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4B" w:rsidRPr="00ED11F7" w:rsidRDefault="00F5274B" w:rsidP="00F5274B">
      <w:pPr>
        <w:pStyle w:val="a5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11F7">
        <w:rPr>
          <w:rFonts w:ascii="Times New Roman" w:hAnsi="Times New Roman"/>
          <w:b/>
          <w:sz w:val="24"/>
          <w:szCs w:val="24"/>
        </w:rPr>
        <w:t>ДЕПАРТАМЕНТ ОБРАЗОВАНИЯ ИВАНОВСКОЙ ОБЛАСТИ</w:t>
      </w:r>
    </w:p>
    <w:p w:rsidR="00F5274B" w:rsidRDefault="00F5274B" w:rsidP="00F5274B">
      <w:pPr>
        <w:pStyle w:val="a5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D11F7">
        <w:rPr>
          <w:rFonts w:ascii="Times New Roman" w:hAnsi="Times New Roman"/>
          <w:b/>
          <w:caps/>
          <w:sz w:val="24"/>
          <w:szCs w:val="24"/>
        </w:rPr>
        <w:t xml:space="preserve">Областное Государственное Бюджетное </w:t>
      </w:r>
    </w:p>
    <w:p w:rsidR="00F5274B" w:rsidRPr="00ED11F7" w:rsidRDefault="00F5274B" w:rsidP="00F5274B">
      <w:pPr>
        <w:pStyle w:val="a5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ПРОФЕССИОНАЛЬНОЕ</w:t>
      </w:r>
      <w:r w:rsidRPr="00ED11F7">
        <w:rPr>
          <w:rFonts w:ascii="Times New Roman" w:hAnsi="Times New Roman"/>
          <w:b/>
          <w:caps/>
          <w:sz w:val="24"/>
          <w:szCs w:val="24"/>
        </w:rPr>
        <w:t xml:space="preserve"> Образовательное Учреждение</w:t>
      </w:r>
    </w:p>
    <w:p w:rsidR="00F5274B" w:rsidRPr="00ED11F7" w:rsidRDefault="00F5274B" w:rsidP="00F5274B">
      <w:pPr>
        <w:autoSpaceDN w:val="0"/>
        <w:adjustRightInd w:val="0"/>
        <w:jc w:val="center"/>
        <w:rPr>
          <w:i/>
          <w:vertAlign w:val="superscript"/>
        </w:rPr>
      </w:pPr>
      <w:r>
        <w:rPr>
          <w:b/>
          <w:caps/>
        </w:rPr>
        <w:t>Ивановский колледж пищевой промышленности</w:t>
      </w:r>
    </w:p>
    <w:p w:rsidR="00F5274B" w:rsidRDefault="00F5274B" w:rsidP="00F5274B">
      <w:pPr>
        <w:autoSpaceDN w:val="0"/>
        <w:adjustRightInd w:val="0"/>
        <w:jc w:val="both"/>
        <w:rPr>
          <w:i/>
          <w:vertAlign w:val="superscript"/>
        </w:rPr>
      </w:pPr>
    </w:p>
    <w:p w:rsidR="00F5274B" w:rsidRDefault="00F5274B" w:rsidP="00F5274B">
      <w:pPr>
        <w:autoSpaceDN w:val="0"/>
        <w:adjustRightInd w:val="0"/>
        <w:jc w:val="both"/>
        <w:rPr>
          <w:i/>
          <w:vertAlign w:val="superscript"/>
        </w:rPr>
      </w:pPr>
    </w:p>
    <w:p w:rsidR="00F5274B" w:rsidRPr="00ED11F7" w:rsidRDefault="00F5274B" w:rsidP="00F5274B">
      <w:pPr>
        <w:autoSpaceDN w:val="0"/>
        <w:adjustRightInd w:val="0"/>
        <w:jc w:val="both"/>
        <w:rPr>
          <w:i/>
          <w:vertAlign w:val="superscript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274B" w:rsidTr="001B188F">
        <w:tc>
          <w:tcPr>
            <w:tcW w:w="4785" w:type="dxa"/>
          </w:tcPr>
          <w:p w:rsidR="00F5274B" w:rsidRDefault="00F5274B" w:rsidP="001B188F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2A2F46">
              <w:rPr>
                <w:rFonts w:ascii="Times New Roman CYR" w:hAnsi="Times New Roman CYR" w:cs="Times New Roman CYR"/>
                <w:bCs/>
              </w:rPr>
              <w:t>СОГЛАСОВАНО</w:t>
            </w:r>
          </w:p>
          <w:p w:rsidR="00F5274B" w:rsidRDefault="00F5274B" w:rsidP="001B188F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  <w:p w:rsidR="00F5274B" w:rsidRDefault="00F5274B" w:rsidP="001B188F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ИП Коцага А.И.</w:t>
            </w:r>
          </w:p>
          <w:p w:rsidR="00F5274B" w:rsidRDefault="00F5274B" w:rsidP="001B188F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______________Коцага А. И.</w:t>
            </w:r>
          </w:p>
        </w:tc>
        <w:tc>
          <w:tcPr>
            <w:tcW w:w="4786" w:type="dxa"/>
          </w:tcPr>
          <w:p w:rsidR="00F5274B" w:rsidRDefault="00F5274B" w:rsidP="001B188F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2A2F46">
              <w:rPr>
                <w:rFonts w:ascii="Times New Roman CYR" w:hAnsi="Times New Roman CYR" w:cs="Times New Roman CYR"/>
                <w:bCs/>
              </w:rPr>
              <w:t>УТВЕРЖДАЮ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</w:p>
          <w:p w:rsidR="00F5274B" w:rsidRDefault="00F5274B" w:rsidP="001B188F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2A2F46">
              <w:rPr>
                <w:rFonts w:ascii="Times New Roman CYR" w:hAnsi="Times New Roman CYR" w:cs="Times New Roman CYR"/>
                <w:bCs/>
              </w:rPr>
              <w:t>Директор ОГБПОУ ИКПП</w:t>
            </w:r>
          </w:p>
          <w:p w:rsidR="00F5274B" w:rsidRDefault="00F5274B" w:rsidP="001B188F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____________Н. А. Гречин</w:t>
            </w:r>
          </w:p>
          <w:p w:rsidR="00F5274B" w:rsidRDefault="00F5274B" w:rsidP="001B188F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Приказ №55/01-04 </w:t>
            </w:r>
          </w:p>
          <w:p w:rsidR="00F5274B" w:rsidRDefault="00F5274B" w:rsidP="001B188F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от 22.06.2017 г.</w:t>
            </w:r>
          </w:p>
        </w:tc>
      </w:tr>
    </w:tbl>
    <w:p w:rsidR="00F5274B" w:rsidRDefault="00F5274B" w:rsidP="00F5274B">
      <w:pPr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p w:rsidR="00F5274B" w:rsidRDefault="00F5274B" w:rsidP="00F5274B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.</w:t>
      </w:r>
    </w:p>
    <w:p w:rsidR="00F5274B" w:rsidRPr="00F73158" w:rsidRDefault="00F5274B" w:rsidP="00F5274B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F5274B" w:rsidRPr="00ED11F7" w:rsidRDefault="00F5274B" w:rsidP="00F5274B">
      <w:pPr>
        <w:autoSpaceDN w:val="0"/>
        <w:adjustRightInd w:val="0"/>
        <w:jc w:val="right"/>
        <w:rPr>
          <w:b/>
          <w:caps/>
        </w:rPr>
      </w:pPr>
    </w:p>
    <w:p w:rsidR="00F5274B" w:rsidRDefault="00F5274B" w:rsidP="00F5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5274B" w:rsidRDefault="00F5274B" w:rsidP="00F5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F5274B" w:rsidRDefault="00F5274B" w:rsidP="00F5274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практики (по профилю специальности)</w:t>
      </w:r>
    </w:p>
    <w:p w:rsidR="00F5274B" w:rsidRPr="00131F4B" w:rsidRDefault="00F5274B" w:rsidP="00F5274B">
      <w:pPr>
        <w:jc w:val="center"/>
        <w:rPr>
          <w:b/>
          <w:szCs w:val="28"/>
        </w:rPr>
      </w:pPr>
      <w:r>
        <w:rPr>
          <w:sz w:val="28"/>
          <w:szCs w:val="28"/>
        </w:rPr>
        <w:t xml:space="preserve"> по профессиональному модулю</w:t>
      </w:r>
    </w:p>
    <w:p w:rsidR="00F5274B" w:rsidRPr="008E5336" w:rsidRDefault="00F5274B" w:rsidP="00F5274B">
      <w:pPr>
        <w:rPr>
          <w:b/>
          <w:bCs/>
          <w:sz w:val="28"/>
          <w:szCs w:val="28"/>
        </w:rPr>
      </w:pPr>
    </w:p>
    <w:p w:rsidR="00F5274B" w:rsidRDefault="00F5274B" w:rsidP="00F5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E5336">
        <w:rPr>
          <w:b/>
          <w:sz w:val="28"/>
          <w:szCs w:val="28"/>
        </w:rPr>
        <w:t>ПМ</w:t>
      </w:r>
      <w:r>
        <w:rPr>
          <w:b/>
          <w:sz w:val="28"/>
          <w:szCs w:val="28"/>
        </w:rPr>
        <w:t xml:space="preserve"> </w:t>
      </w:r>
      <w:r w:rsidRPr="008E533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8E5336">
        <w:t xml:space="preserve"> </w:t>
      </w:r>
      <w:r>
        <w:rPr>
          <w:b/>
          <w:sz w:val="28"/>
          <w:szCs w:val="28"/>
        </w:rPr>
        <w:t>ПРОИЗВОДСТВО ЦЕЛЬНОМОЛОЧНЫХ ПРОДУКТОВ,</w:t>
      </w:r>
    </w:p>
    <w:p w:rsidR="00F5274B" w:rsidRDefault="00F5274B" w:rsidP="00F5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ЖИДКИХ И ПАСТООБРАЗНЫХ ПРОДУКТОВ </w:t>
      </w:r>
    </w:p>
    <w:p w:rsidR="00F5274B" w:rsidRDefault="00F5274B" w:rsidP="00F5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 w:val="28"/>
          <w:szCs w:val="28"/>
        </w:rPr>
        <w:t xml:space="preserve">ДЕТСКОГО ПИТАНИЯ </w:t>
      </w:r>
    </w:p>
    <w:p w:rsidR="00F5274B" w:rsidRPr="00F91E8B" w:rsidRDefault="00F5274B" w:rsidP="00F5274B">
      <w:pPr>
        <w:pStyle w:val="a5"/>
        <w:ind w:left="0"/>
        <w:jc w:val="center"/>
        <w:rPr>
          <w:rFonts w:ascii="Times New Roman" w:hAnsi="Times New Roman"/>
          <w:b/>
          <w:sz w:val="30"/>
          <w:szCs w:val="30"/>
        </w:rPr>
      </w:pPr>
    </w:p>
    <w:p w:rsidR="00F5274B" w:rsidRPr="00254E6E" w:rsidRDefault="00F5274B" w:rsidP="00F52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F5274B" w:rsidRPr="00AB0A25" w:rsidRDefault="00F5274B" w:rsidP="00F5274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AB0A25">
        <w:rPr>
          <w:sz w:val="28"/>
          <w:szCs w:val="28"/>
        </w:rPr>
        <w:t xml:space="preserve"> специальности </w:t>
      </w:r>
    </w:p>
    <w:p w:rsidR="00F5274B" w:rsidRPr="00AB0A25" w:rsidRDefault="00F5274B" w:rsidP="00F5274B">
      <w:pPr>
        <w:spacing w:line="360" w:lineRule="auto"/>
        <w:jc w:val="center"/>
        <w:rPr>
          <w:sz w:val="28"/>
          <w:szCs w:val="28"/>
        </w:rPr>
      </w:pPr>
      <w:r w:rsidRPr="00AB0A25">
        <w:rPr>
          <w:sz w:val="28"/>
          <w:szCs w:val="28"/>
        </w:rPr>
        <w:t>среднего профессионального образования</w:t>
      </w:r>
    </w:p>
    <w:p w:rsidR="00F5274B" w:rsidRPr="00B3660C" w:rsidRDefault="00F5274B" w:rsidP="00F5274B">
      <w:pPr>
        <w:spacing w:line="360" w:lineRule="auto"/>
        <w:jc w:val="center"/>
        <w:rPr>
          <w:b/>
          <w:bCs/>
          <w:sz w:val="28"/>
          <w:szCs w:val="28"/>
        </w:rPr>
      </w:pPr>
      <w:r w:rsidRPr="00B3660C">
        <w:rPr>
          <w:b/>
          <w:bCs/>
          <w:sz w:val="28"/>
          <w:szCs w:val="28"/>
        </w:rPr>
        <w:t>19.02.07 Технология молока и молочных продуктов</w:t>
      </w:r>
    </w:p>
    <w:p w:rsidR="00F5274B" w:rsidRDefault="00F5274B" w:rsidP="00F5274B">
      <w:pPr>
        <w:jc w:val="center"/>
        <w:rPr>
          <w:b/>
          <w:sz w:val="28"/>
          <w:szCs w:val="28"/>
        </w:rPr>
      </w:pPr>
    </w:p>
    <w:p w:rsidR="00F5274B" w:rsidRDefault="00F5274B" w:rsidP="00F5274B">
      <w:pPr>
        <w:jc w:val="center"/>
        <w:rPr>
          <w:b/>
          <w:sz w:val="28"/>
          <w:szCs w:val="28"/>
        </w:rPr>
      </w:pPr>
    </w:p>
    <w:p w:rsidR="00F5274B" w:rsidRDefault="00F5274B" w:rsidP="00F5274B">
      <w:pPr>
        <w:jc w:val="center"/>
        <w:rPr>
          <w:b/>
          <w:sz w:val="28"/>
          <w:szCs w:val="28"/>
        </w:rPr>
      </w:pPr>
    </w:p>
    <w:p w:rsidR="00F5274B" w:rsidRPr="008E5336" w:rsidRDefault="00F5274B" w:rsidP="00F5274B">
      <w:pPr>
        <w:rPr>
          <w:b/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</w:p>
    <w:p w:rsidR="00F5274B" w:rsidRDefault="00F5274B" w:rsidP="00F527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 2017</w:t>
      </w:r>
      <w:r w:rsidRPr="004568B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24000E" w:rsidRDefault="0024000E" w:rsidP="0024000E">
      <w:pPr>
        <w:pStyle w:val="a5"/>
        <w:spacing w:line="360" w:lineRule="auto"/>
        <w:ind w:left="0" w:firstLine="708"/>
        <w:jc w:val="both"/>
      </w:pPr>
      <w:r>
        <w:tab/>
      </w:r>
    </w:p>
    <w:p w:rsidR="0024000E" w:rsidRDefault="0024000E" w:rsidP="00F5274B"/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pStyle w:val="a0"/>
        <w:jc w:val="center"/>
        <w:rPr>
          <w:b/>
          <w:sz w:val="28"/>
          <w:szCs w:val="28"/>
        </w:rPr>
      </w:pPr>
      <w:r w:rsidRPr="00004F0F">
        <w:rPr>
          <w:b/>
          <w:sz w:val="28"/>
          <w:szCs w:val="28"/>
        </w:rPr>
        <w:t>СОДЕРЖАНИЕ</w:t>
      </w:r>
    </w:p>
    <w:p w:rsidR="0024000E" w:rsidRDefault="0024000E" w:rsidP="0024000E">
      <w:pPr>
        <w:pStyle w:val="a0"/>
        <w:jc w:val="center"/>
        <w:rPr>
          <w:b/>
          <w:sz w:val="28"/>
          <w:szCs w:val="28"/>
        </w:rPr>
      </w:pPr>
    </w:p>
    <w:p w:rsidR="0024000E" w:rsidRDefault="0024000E" w:rsidP="0024000E">
      <w:pPr>
        <w:pStyle w:val="a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Паспорт рабочей программы производственной практики …………… 4</w:t>
      </w:r>
    </w:p>
    <w:p w:rsidR="0024000E" w:rsidRDefault="0024000E" w:rsidP="0024000E">
      <w:pPr>
        <w:pStyle w:val="a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освоения производственной практики……………………    6</w:t>
      </w:r>
    </w:p>
    <w:p w:rsidR="0024000E" w:rsidRDefault="0024000E" w:rsidP="0024000E">
      <w:pPr>
        <w:pStyle w:val="a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и содержание производственной  практики……………….. </w:t>
      </w:r>
      <w:r w:rsidR="00EF6BD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24000E" w:rsidRDefault="0024000E" w:rsidP="0024000E">
      <w:pPr>
        <w:pStyle w:val="a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реализации производственной практики……………………. 11</w:t>
      </w:r>
    </w:p>
    <w:p w:rsidR="0024000E" w:rsidRPr="00443D08" w:rsidRDefault="0024000E" w:rsidP="0024000E">
      <w:pPr>
        <w:pStyle w:val="a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производственной практики 13</w:t>
      </w:r>
    </w:p>
    <w:p w:rsidR="0024000E" w:rsidRPr="00BD349E" w:rsidRDefault="0024000E" w:rsidP="0024000E">
      <w:pPr>
        <w:pStyle w:val="a0"/>
        <w:rPr>
          <w:sz w:val="28"/>
          <w:szCs w:val="28"/>
        </w:rPr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Pr="00004F0F" w:rsidRDefault="0024000E" w:rsidP="0024000E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caps/>
          <w:szCs w:val="28"/>
        </w:rPr>
      </w:pPr>
      <w:r w:rsidRPr="00004F0F">
        <w:rPr>
          <w:b/>
          <w:caps/>
          <w:szCs w:val="28"/>
        </w:rPr>
        <w:lastRenderedPageBreak/>
        <w:t xml:space="preserve">1. паспорт рабочей ПРОГРАММЫ </w:t>
      </w:r>
      <w:r>
        <w:rPr>
          <w:b/>
          <w:caps/>
          <w:szCs w:val="28"/>
        </w:rPr>
        <w:t>ПРОИЗВОДСТВЕННОЙ ПРАКТИКИ</w:t>
      </w:r>
    </w:p>
    <w:p w:rsidR="0024000E" w:rsidRPr="00004F0F" w:rsidRDefault="0024000E" w:rsidP="0024000E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Cs w:val="28"/>
        </w:rPr>
      </w:pPr>
      <w:r w:rsidRPr="00004F0F">
        <w:rPr>
          <w:b/>
          <w:szCs w:val="28"/>
        </w:rPr>
        <w:t>ПМ 02 ПРОИЗВОДСТВО ЦЕЛЬНОМОЛОЧНЫХ ПРОДУКТОВ, ЖИДКИХ И ПА</w:t>
      </w:r>
      <w:r w:rsidRPr="00004F0F">
        <w:rPr>
          <w:b/>
          <w:szCs w:val="28"/>
        </w:rPr>
        <w:t>С</w:t>
      </w:r>
      <w:r w:rsidRPr="00004F0F">
        <w:rPr>
          <w:b/>
          <w:szCs w:val="28"/>
        </w:rPr>
        <w:t>ТООБРАЗНЫХ  ПРОДУКТОВ ДЕТСКОГО ПИТАНИЯ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004F0F">
        <w:rPr>
          <w:b/>
        </w:rPr>
        <w:t>1.1. Область применения программы</w:t>
      </w:r>
    </w:p>
    <w:p w:rsidR="0024000E" w:rsidRPr="00004F0F" w:rsidRDefault="0024000E" w:rsidP="0024000E">
      <w:pPr>
        <w:ind w:firstLine="737"/>
        <w:jc w:val="both"/>
      </w:pPr>
      <w:r w:rsidRPr="00004F0F">
        <w:t xml:space="preserve">Рабочая программа </w:t>
      </w:r>
      <w:r>
        <w:t>производственной практики</w:t>
      </w:r>
      <w:r w:rsidRPr="00004F0F">
        <w:t xml:space="preserve"> (далее Рабочая программа) – является частью примерной основной профессиональной образовательной программы в соответствии с ФГОС по специальности (специальностям) СПО</w:t>
      </w:r>
      <w:r w:rsidRPr="00004F0F">
        <w:rPr>
          <w:b/>
        </w:rPr>
        <w:t xml:space="preserve"> </w:t>
      </w:r>
      <w:r w:rsidRPr="00F662F8">
        <w:t>19.02.07</w:t>
      </w:r>
      <w:r>
        <w:rPr>
          <w:sz w:val="28"/>
          <w:szCs w:val="28"/>
        </w:rPr>
        <w:t xml:space="preserve"> </w:t>
      </w:r>
      <w:r w:rsidRPr="00004F0F">
        <w:rPr>
          <w:b/>
          <w:bCs/>
        </w:rPr>
        <w:t>Технология молока и молочных продуктов</w:t>
      </w:r>
      <w:r w:rsidRPr="00004F0F">
        <w:t xml:space="preserve"> в части освоения основного вида профессиональной деятельности (ВПД): </w:t>
      </w:r>
      <w:r w:rsidRPr="00004F0F">
        <w:rPr>
          <w:b/>
          <w:bCs/>
        </w:rPr>
        <w:t xml:space="preserve">«Производство цельномолочных продуктов, производство жидких и пастообразных продуктов детского питания» </w:t>
      </w:r>
      <w:r w:rsidRPr="00004F0F">
        <w:t>соответствующих профессиональных компетенций (ПК):</w:t>
      </w:r>
    </w:p>
    <w:p w:rsidR="0024000E" w:rsidRPr="00004F0F" w:rsidRDefault="0024000E" w:rsidP="0024000E">
      <w:p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100" w:lineRule="atLeast"/>
        <w:jc w:val="both"/>
      </w:pPr>
      <w:r w:rsidRPr="00004F0F">
        <w:t>1. ПК 2.1. Контролировать соблюдение требований к сырью при производстве цельномолочных продуктов, жидких  и пастообразных продуктов детского питания»</w:t>
      </w:r>
    </w:p>
    <w:p w:rsidR="0024000E" w:rsidRPr="00004F0F" w:rsidRDefault="0024000E" w:rsidP="0024000E">
      <w:pPr>
        <w:spacing w:line="100" w:lineRule="atLeast"/>
        <w:jc w:val="both"/>
      </w:pPr>
      <w:r w:rsidRPr="00004F0F">
        <w:t xml:space="preserve">2. ПК 2.2. Изготавливать производственные закваски и растворы сычужного фермента.  </w:t>
      </w:r>
    </w:p>
    <w:p w:rsidR="0024000E" w:rsidRPr="00004F0F" w:rsidRDefault="0024000E" w:rsidP="0024000E">
      <w:pPr>
        <w:spacing w:line="100" w:lineRule="atLeast"/>
        <w:jc w:val="both"/>
      </w:pPr>
      <w:r w:rsidRPr="00004F0F">
        <w:t xml:space="preserve">3. ПК 2.3. Вести технологические процессы производства  цельномолочных продуктов. </w:t>
      </w:r>
    </w:p>
    <w:p w:rsidR="0024000E" w:rsidRPr="00004F0F" w:rsidRDefault="0024000E" w:rsidP="0024000E">
      <w:p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100" w:lineRule="atLeast"/>
        <w:jc w:val="both"/>
      </w:pPr>
      <w:r w:rsidRPr="00004F0F">
        <w:t>4. ПК 2.4. Вести технологические процессы производства  жидких и пастообразных продуктов детского питания.</w:t>
      </w:r>
    </w:p>
    <w:p w:rsidR="0024000E" w:rsidRPr="00004F0F" w:rsidRDefault="0024000E" w:rsidP="0024000E">
      <w:p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100" w:lineRule="atLeast"/>
        <w:jc w:val="both"/>
      </w:pPr>
      <w:r w:rsidRPr="00004F0F">
        <w:t>5. ПК 2.5. Контролировать качество цельномолочных,  жидких и пастообразных продуктов детского питания.</w:t>
      </w:r>
    </w:p>
    <w:p w:rsidR="0024000E" w:rsidRPr="00004F0F" w:rsidRDefault="0024000E" w:rsidP="0024000E">
      <w:pPr>
        <w:tabs>
          <w:tab w:val="left" w:pos="432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100" w:lineRule="atLeast"/>
        <w:jc w:val="both"/>
      </w:pPr>
      <w:r w:rsidRPr="00004F0F">
        <w:t>6. ПК 2.6. Обеспечивать эксплуатацию технологического оборудования при производстве цельномолочных, жидких и пастообразных продуктов детского питания.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04F0F">
        <w:rPr>
          <w:b/>
        </w:rPr>
        <w:t>1.2. Цели и задачи модуля – требования к результатам освоения модуля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20"/>
        <w:jc w:val="both"/>
      </w:pPr>
      <w:r w:rsidRPr="00004F0F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4000E" w:rsidRPr="00004F0F" w:rsidRDefault="0024000E" w:rsidP="0024000E">
      <w:pPr>
        <w:rPr>
          <w:b/>
          <w:bCs/>
        </w:rPr>
      </w:pPr>
      <w:r w:rsidRPr="00004F0F">
        <w:rPr>
          <w:b/>
          <w:bCs/>
        </w:rPr>
        <w:t>иметь практический опыт:</w:t>
      </w:r>
    </w:p>
    <w:p w:rsidR="0024000E" w:rsidRPr="00004F0F" w:rsidRDefault="0024000E" w:rsidP="0024000E">
      <w:pPr>
        <w:spacing w:line="100" w:lineRule="atLeast"/>
        <w:ind w:left="284"/>
        <w:jc w:val="both"/>
      </w:pPr>
      <w:r w:rsidRPr="00004F0F">
        <w:t>-контроля качества сырья и готовой продукции;</w:t>
      </w:r>
    </w:p>
    <w:p w:rsidR="0024000E" w:rsidRPr="00004F0F" w:rsidRDefault="0024000E" w:rsidP="0024000E">
      <w:pPr>
        <w:spacing w:line="100" w:lineRule="atLeast"/>
        <w:ind w:left="284"/>
        <w:jc w:val="both"/>
      </w:pPr>
      <w:r w:rsidRPr="00004F0F">
        <w:t xml:space="preserve">-выбора технологической карты производства;           </w:t>
      </w:r>
    </w:p>
    <w:p w:rsidR="0024000E" w:rsidRPr="00004F0F" w:rsidRDefault="0024000E" w:rsidP="0024000E">
      <w:pPr>
        <w:spacing w:line="100" w:lineRule="atLeast"/>
        <w:ind w:left="284"/>
        <w:jc w:val="both"/>
      </w:pPr>
      <w:r w:rsidRPr="00004F0F">
        <w:t xml:space="preserve">-изготовления производственных заквасок и растворов;  </w:t>
      </w:r>
    </w:p>
    <w:p w:rsidR="0024000E" w:rsidRPr="00004F0F" w:rsidRDefault="0024000E" w:rsidP="0024000E">
      <w:pPr>
        <w:spacing w:line="100" w:lineRule="atLeast"/>
        <w:ind w:left="284"/>
        <w:jc w:val="both"/>
      </w:pPr>
      <w:r w:rsidRPr="00004F0F">
        <w:t xml:space="preserve">-выполнения основных технологических расчетов;   </w:t>
      </w:r>
    </w:p>
    <w:p w:rsidR="0024000E" w:rsidRPr="00004F0F" w:rsidRDefault="0024000E" w:rsidP="0024000E">
      <w:pPr>
        <w:spacing w:line="100" w:lineRule="atLeast"/>
        <w:ind w:left="284"/>
        <w:jc w:val="both"/>
      </w:pPr>
      <w:r w:rsidRPr="00004F0F">
        <w:t>-ведения процессов выработки цельномолочных продуктов, жидких и пастообразных продуктов детского питания;</w:t>
      </w:r>
    </w:p>
    <w:p w:rsidR="0024000E" w:rsidRPr="00004F0F" w:rsidRDefault="0024000E" w:rsidP="0024000E">
      <w:pPr>
        <w:jc w:val="both"/>
        <w:rPr>
          <w:b/>
        </w:rPr>
      </w:pPr>
      <w:r w:rsidRPr="00004F0F">
        <w:rPr>
          <w:b/>
        </w:rPr>
        <w:t>уметь: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-учитывать количество и качество поступающего в цех переработки сырья (молока, сливок, масла);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-распределять сырье по видам производства в зависимости от его качества;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-подбирать закваски для производства продукции;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-контролировать процесс приготовления производственной закваски при производстве цельномолочных, жидких и пастообразных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-рассчитывать количество закваски, сычужного фермента и хлорида кальция;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-готовить растворы сычужного фермента для производства творога;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-обеспечивать условия для осуществления технологического процесса по производству цельномолочных, жидких и пастообразных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-вести технологический процесс производства пастеризованного молока и молочных напитков, кисломолочной продукции, творога, сырково- творожных изделий, сметаны, йогуртов и других молочных продуктов;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-контролировать соблюдение требований к технологическому процессу в соответствии с нормативной и технологической документацией;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-контролировать маркировку затаренной продукции и ее отгрузку;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-анализировать причины брака, допущенного в производственном процессе;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-разрабатывать мероприятия по устранению причин брака;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lastRenderedPageBreak/>
        <w:t>-обеспечивать режимы работы оборудования по производству цельномолочной продукции, жидких и пастообразных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-контролировать эффективное использование технологического оборудования по производству цельномолочной продукции, жидких и пастообразных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 контролировать санитарное состояние оборудования участка;</w:t>
      </w:r>
    </w:p>
    <w:p w:rsidR="0024000E" w:rsidRPr="00004F0F" w:rsidRDefault="0024000E" w:rsidP="0024000E">
      <w:pPr>
        <w:spacing w:after="40"/>
        <w:jc w:val="both"/>
        <w:rPr>
          <w:b/>
          <w:bCs/>
        </w:rPr>
      </w:pPr>
      <w:r w:rsidRPr="00004F0F">
        <w:rPr>
          <w:b/>
          <w:bCs/>
        </w:rPr>
        <w:t xml:space="preserve">знать: </w:t>
      </w:r>
    </w:p>
    <w:p w:rsidR="0024000E" w:rsidRPr="00004F0F" w:rsidRDefault="0024000E" w:rsidP="0024000E">
      <w:pPr>
        <w:ind w:firstLine="284"/>
        <w:jc w:val="both"/>
      </w:pPr>
      <w:r w:rsidRPr="00004F0F">
        <w:t>- требования к качеству сырья при выработке цельномолочных, жидких и пастообразных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04F0F">
        <w:t>-процесс приготовления производственных заквасок и раствора сычужного фермента;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38" w:firstLine="284"/>
        <w:jc w:val="both"/>
      </w:pPr>
      <w:r w:rsidRPr="00004F0F">
        <w:t>-ассортимент цельномолочных продуктов, пастообразных и жидких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38" w:firstLine="284"/>
        <w:jc w:val="both"/>
      </w:pPr>
      <w:r w:rsidRPr="00004F0F">
        <w:t>-требования действующих стандартов и технические условия на вырабатываемые продукты;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38" w:firstLine="284"/>
        <w:jc w:val="both"/>
      </w:pPr>
      <w:r w:rsidRPr="00004F0F">
        <w:t>-технологические процессы производства цельномолочных продуктов, жидких и пастообразных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38" w:firstLine="284"/>
        <w:jc w:val="both"/>
      </w:pPr>
      <w:r w:rsidRPr="00004F0F">
        <w:t>-требования технохимического и микробиологического контроля на различных стадиях выработки готовой продукции (по видам);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38" w:firstLine="284"/>
        <w:jc w:val="both"/>
      </w:pPr>
      <w:r w:rsidRPr="00004F0F">
        <w:t>- причины возникновения брака при выработке продуктов и способы их устранения;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38" w:firstLine="284"/>
        <w:jc w:val="both"/>
      </w:pPr>
      <w:r w:rsidRPr="00004F0F">
        <w:t>- назначение,  принцип действия и устройство оборудования для производства цельномолочных продуктов, жидких и пастообразных продуктов детского питания;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38" w:firstLine="284"/>
        <w:jc w:val="both"/>
      </w:pPr>
      <w:r w:rsidRPr="00004F0F">
        <w:t>- правила техники безопасности при работе на технологическом оборудовании.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000E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4F0F">
        <w:rPr>
          <w:b/>
        </w:rPr>
        <w:t xml:space="preserve">1.3.Количество часов на освоение рабочей   программы </w:t>
      </w:r>
      <w:r>
        <w:rPr>
          <w:b/>
        </w:rPr>
        <w:t>учебной практики</w:t>
      </w:r>
      <w:r w:rsidRPr="00004F0F">
        <w:rPr>
          <w:b/>
        </w:rPr>
        <w:t xml:space="preserve">: </w:t>
      </w:r>
    </w:p>
    <w:p w:rsidR="0024000E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  <w:r>
        <w:t>П</w:t>
      </w:r>
      <w:r w:rsidRPr="005459F4">
        <w:t>рограмма рассчитана на прохождение</w:t>
      </w:r>
      <w:r>
        <w:t xml:space="preserve"> обучающимися </w:t>
      </w:r>
      <w:r w:rsidRPr="005459F4">
        <w:t xml:space="preserve"> практики в объеме </w:t>
      </w:r>
      <w:r w:rsidRPr="005459F4">
        <w:rPr>
          <w:u w:val="single"/>
        </w:rPr>
        <w:t>1</w:t>
      </w:r>
      <w:r>
        <w:rPr>
          <w:u w:val="single"/>
        </w:rPr>
        <w:t>44</w:t>
      </w:r>
      <w:r w:rsidRPr="005459F4">
        <w:t xml:space="preserve"> ча</w:t>
      </w:r>
      <w:r>
        <w:t>са.</w:t>
      </w:r>
    </w:p>
    <w:p w:rsidR="0024000E" w:rsidRPr="00004F0F" w:rsidRDefault="0024000E" w:rsidP="0024000E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  <w:rPr>
          <w:caps/>
        </w:rPr>
      </w:pPr>
    </w:p>
    <w:p w:rsidR="0024000E" w:rsidRPr="00004F0F" w:rsidRDefault="0024000E" w:rsidP="0024000E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  <w:rPr>
          <w:caps/>
        </w:rPr>
      </w:pPr>
    </w:p>
    <w:p w:rsidR="0024000E" w:rsidRPr="00004F0F" w:rsidRDefault="0024000E" w:rsidP="0024000E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  <w:rPr>
          <w:caps/>
        </w:rPr>
      </w:pPr>
    </w:p>
    <w:p w:rsidR="0024000E" w:rsidRPr="00004F0F" w:rsidRDefault="0024000E" w:rsidP="0024000E">
      <w:pPr>
        <w:pStyle w:val="1"/>
        <w:keepNext w:val="0"/>
        <w:widowControl w:val="0"/>
        <w:tabs>
          <w:tab w:val="clear" w:pos="432"/>
          <w:tab w:val="clear" w:pos="709"/>
          <w:tab w:val="clear" w:pos="1852"/>
          <w:tab w:val="left" w:pos="0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aps/>
        </w:rPr>
      </w:pPr>
    </w:p>
    <w:p w:rsidR="0024000E" w:rsidRPr="00BD349E" w:rsidRDefault="0024000E" w:rsidP="0024000E">
      <w:pPr>
        <w:pStyle w:val="a0"/>
        <w:rPr>
          <w:sz w:val="28"/>
          <w:szCs w:val="28"/>
        </w:rPr>
      </w:pPr>
    </w:p>
    <w:p w:rsidR="0024000E" w:rsidRDefault="0024000E" w:rsidP="0024000E">
      <w:pPr>
        <w:pStyle w:val="a0"/>
        <w:rPr>
          <w:sz w:val="28"/>
          <w:szCs w:val="28"/>
        </w:rPr>
      </w:pPr>
    </w:p>
    <w:p w:rsidR="0024000E" w:rsidRPr="00004F0F" w:rsidRDefault="0024000E" w:rsidP="0024000E">
      <w:pPr>
        <w:pStyle w:val="a0"/>
        <w:jc w:val="center"/>
        <w:rPr>
          <w:b/>
          <w:caps/>
          <w:szCs w:val="28"/>
        </w:rPr>
      </w:pPr>
      <w:r>
        <w:rPr>
          <w:sz w:val="28"/>
          <w:szCs w:val="28"/>
        </w:rPr>
        <w:br w:type="page"/>
      </w:r>
      <w:r w:rsidRPr="00004F0F">
        <w:rPr>
          <w:b/>
          <w:caps/>
          <w:szCs w:val="28"/>
        </w:rPr>
        <w:lastRenderedPageBreak/>
        <w:t xml:space="preserve">2. результаты освоения </w:t>
      </w:r>
      <w:r>
        <w:rPr>
          <w:b/>
          <w:caps/>
          <w:szCs w:val="28"/>
        </w:rPr>
        <w:t>ПРОГРАММЫ ПРОИЗВОДСТВЕННОЙ ПРАКТИКИ</w:t>
      </w:r>
    </w:p>
    <w:p w:rsidR="0024000E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25"/>
        <w:jc w:val="both"/>
        <w:rPr>
          <w:szCs w:val="28"/>
        </w:rPr>
      </w:pPr>
      <w:r w:rsidRPr="00004F0F">
        <w:rPr>
          <w:szCs w:val="28"/>
        </w:rPr>
        <w:t xml:space="preserve">Результатом освоения программы </w:t>
      </w:r>
      <w:r>
        <w:rPr>
          <w:szCs w:val="28"/>
        </w:rPr>
        <w:tab/>
        <w:t>производственной  практики</w:t>
      </w:r>
      <w:r w:rsidRPr="00004F0F">
        <w:rPr>
          <w:szCs w:val="28"/>
        </w:rPr>
        <w:t xml:space="preserve"> является овладение обучающимися видом профессиональной деятельности </w:t>
      </w:r>
      <w:r w:rsidRPr="00004F0F">
        <w:rPr>
          <w:b/>
          <w:bCs/>
          <w:szCs w:val="28"/>
        </w:rPr>
        <w:t>"Производство цельномолочных продуктов, жидких и пастообразных продуктов детского питания"</w:t>
      </w:r>
      <w:r w:rsidRPr="00004F0F">
        <w:rPr>
          <w:szCs w:val="28"/>
        </w:rPr>
        <w:t>, в том числе профессиональными (ПК) и общими (ОК) компетенциями.</w:t>
      </w:r>
    </w:p>
    <w:p w:rsidR="0024000E" w:rsidRPr="00004F0F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25"/>
        <w:jc w:val="both"/>
        <w:rPr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8363"/>
      </w:tblGrid>
      <w:tr w:rsidR="0024000E" w:rsidRPr="00004F0F" w:rsidTr="0024000E">
        <w:trPr>
          <w:trHeight w:val="7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004F0F">
              <w:rPr>
                <w:b/>
              </w:rPr>
              <w:t>Код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004F0F">
              <w:rPr>
                <w:b/>
              </w:rPr>
              <w:t>Наименование результата обучения</w:t>
            </w:r>
          </w:p>
        </w:tc>
      </w:tr>
      <w:tr w:rsidR="0024000E" w:rsidRPr="00004F0F" w:rsidTr="0024000E">
        <w:trPr>
          <w:trHeight w:val="597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>ПК 2. 1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snapToGrid w:val="0"/>
              <w:spacing w:line="100" w:lineRule="atLeast"/>
              <w:jc w:val="both"/>
            </w:pPr>
            <w:r w:rsidRPr="00004F0F">
              <w:t>Контролировать соблюдение требований к сырью при выработке цельномолочных продуктов, жидких и пастообразных продуктов детского питания</w:t>
            </w:r>
          </w:p>
        </w:tc>
      </w:tr>
      <w:tr w:rsidR="0024000E" w:rsidRPr="00004F0F" w:rsidTr="0024000E">
        <w:trPr>
          <w:trHeight w:val="639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>ПК 2. 2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shd w:val="clear" w:color="auto" w:fill="FFFFFF"/>
              <w:spacing w:line="322" w:lineRule="exact"/>
              <w:jc w:val="both"/>
            </w:pPr>
            <w:r w:rsidRPr="00004F0F">
              <w:t>Изготавливать производственные закваски и растворы сычужного фермента</w:t>
            </w:r>
          </w:p>
        </w:tc>
      </w:tr>
      <w:tr w:rsidR="0024000E" w:rsidRPr="00004F0F" w:rsidTr="0024000E">
        <w:trPr>
          <w:trHeight w:val="639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>ПК 2. 3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shd w:val="clear" w:color="auto" w:fill="FFFFFF"/>
              <w:tabs>
                <w:tab w:val="left" w:pos="5765"/>
              </w:tabs>
              <w:spacing w:line="322" w:lineRule="exact"/>
              <w:jc w:val="both"/>
            </w:pPr>
            <w:r w:rsidRPr="00004F0F">
              <w:t>Вести технологические процессы производства</w:t>
            </w:r>
            <w:r>
              <w:t xml:space="preserve"> </w:t>
            </w:r>
            <w:r w:rsidRPr="00004F0F">
              <w:t>цельномолочных продуктов</w:t>
            </w:r>
          </w:p>
        </w:tc>
      </w:tr>
      <w:tr w:rsidR="0024000E" w:rsidRPr="00004F0F" w:rsidTr="0024000E">
        <w:trPr>
          <w:trHeight w:val="639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>ПК 2.4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snapToGrid w:val="0"/>
              <w:spacing w:line="100" w:lineRule="atLeast"/>
              <w:jc w:val="both"/>
            </w:pPr>
            <w:r w:rsidRPr="00004F0F">
              <w:t>Вести технологические процессы производства жидких и пастообразных продуктов детского питания.</w:t>
            </w:r>
          </w:p>
        </w:tc>
      </w:tr>
      <w:tr w:rsidR="0024000E" w:rsidRPr="00004F0F" w:rsidTr="0024000E">
        <w:trPr>
          <w:trHeight w:val="639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 xml:space="preserve">ПК 2.5 </w:t>
            </w:r>
          </w:p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shd w:val="clear" w:color="auto" w:fill="FFFFFF"/>
              <w:spacing w:line="317" w:lineRule="exact"/>
              <w:ind w:left="58" w:right="34"/>
              <w:jc w:val="both"/>
            </w:pPr>
            <w:r w:rsidRPr="00004F0F">
              <w:t>Контролировать качество цельномолочных продуктов, жидких и пастообразных продуктов детского питания.</w:t>
            </w:r>
          </w:p>
        </w:tc>
      </w:tr>
      <w:tr w:rsidR="0024000E" w:rsidRPr="00004F0F" w:rsidTr="0024000E">
        <w:trPr>
          <w:trHeight w:val="639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 xml:space="preserve">ПК 2.6 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shd w:val="clear" w:color="auto" w:fill="FFFFFF"/>
              <w:spacing w:line="317" w:lineRule="exact"/>
              <w:ind w:left="53" w:right="24"/>
              <w:jc w:val="both"/>
            </w:pPr>
            <w:r w:rsidRPr="00004F0F">
              <w:t xml:space="preserve">Обеспечивать работу оборудования для производства </w:t>
            </w:r>
            <w:r w:rsidRPr="00004F0F">
              <w:rPr>
                <w:spacing w:val="-1"/>
              </w:rPr>
              <w:t xml:space="preserve">цельномолочных продуктов, жидких и пастообразных продуктов детского </w:t>
            </w:r>
            <w:r w:rsidRPr="00004F0F">
              <w:t>питания.</w:t>
            </w:r>
          </w:p>
        </w:tc>
      </w:tr>
      <w:tr w:rsidR="0024000E" w:rsidRPr="00004F0F" w:rsidTr="0024000E">
        <w:trPr>
          <w:trHeight w:val="639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>ОК 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tabs>
                <w:tab w:val="left" w:pos="90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4000E" w:rsidRPr="00004F0F" w:rsidTr="0024000E">
        <w:trPr>
          <w:trHeight w:val="657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>ОК 2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Организовывать собственную деятельность, определять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24000E" w:rsidRPr="00004F0F" w:rsidTr="0024000E">
        <w:trPr>
          <w:trHeight w:val="77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snapToGrid w:val="0"/>
              <w:spacing w:line="100" w:lineRule="atLeast"/>
              <w:jc w:val="center"/>
            </w:pPr>
            <w:r w:rsidRPr="00004F0F">
              <w:t>ОК 3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24000E" w:rsidRPr="00004F0F" w:rsidTr="0024000E">
        <w:trPr>
          <w:trHeight w:val="77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ОК 4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24000E" w:rsidRPr="00004F0F" w:rsidTr="0024000E">
        <w:trPr>
          <w:trHeight w:val="77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ОК 5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24000E" w:rsidRPr="00004F0F" w:rsidTr="0024000E">
        <w:trPr>
          <w:trHeight w:val="77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24000E" w:rsidRPr="00004F0F" w:rsidTr="0024000E">
        <w:trPr>
          <w:trHeight w:val="77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ОК 7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</w:tr>
      <w:tr w:rsidR="0024000E" w:rsidRPr="00004F0F" w:rsidTr="0024000E">
        <w:trPr>
          <w:trHeight w:val="77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ОК 8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24000E" w:rsidRPr="00004F0F" w:rsidTr="0024000E">
        <w:trPr>
          <w:trHeight w:val="77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000E" w:rsidRPr="00004F0F" w:rsidRDefault="0024000E" w:rsidP="0024000E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04F0F">
              <w:rPr>
                <w:rFonts w:ascii="Times New Roman" w:hAnsi="Times New Roman" w:cs="Times New Roman"/>
              </w:rPr>
              <w:t>ОК 9</w:t>
            </w:r>
          </w:p>
        </w:tc>
        <w:tc>
          <w:tcPr>
            <w:tcW w:w="8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00E" w:rsidRPr="00004F0F" w:rsidRDefault="0024000E" w:rsidP="0024000E">
            <w:pPr>
              <w:shd w:val="clear" w:color="auto" w:fill="FFFFFF"/>
              <w:spacing w:before="5" w:line="322" w:lineRule="exact"/>
              <w:ind w:left="24" w:right="67"/>
              <w:jc w:val="both"/>
            </w:pPr>
            <w:r w:rsidRPr="00004F0F">
              <w:rPr>
                <w:rFonts w:eastAsia="Andale Sans UI"/>
                <w:color w:val="00000A"/>
                <w:kern w:val="1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24000E" w:rsidRPr="00BD349E" w:rsidRDefault="0024000E" w:rsidP="0024000E">
      <w:pPr>
        <w:jc w:val="center"/>
        <w:rPr>
          <w:sz w:val="28"/>
          <w:szCs w:val="28"/>
        </w:rPr>
        <w:sectPr w:rsidR="0024000E" w:rsidRPr="00BD349E" w:rsidSect="0024000E">
          <w:footerReference w:type="even" r:id="rId7"/>
          <w:footerReference w:type="default" r:id="rId8"/>
          <w:footerReference w:type="first" r:id="rId9"/>
          <w:pgSz w:w="11906" w:h="16838"/>
          <w:pgMar w:top="568" w:right="849" w:bottom="1134" w:left="1418" w:header="1134" w:footer="1134" w:gutter="0"/>
          <w:cols w:space="720"/>
          <w:titlePg/>
          <w:docGrid w:linePitch="360"/>
        </w:sectPr>
      </w:pPr>
    </w:p>
    <w:p w:rsidR="0024000E" w:rsidRDefault="0024000E" w:rsidP="0024000E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СТРУКТУРА и </w:t>
      </w:r>
      <w:r w:rsidRPr="004415ED">
        <w:rPr>
          <w:b/>
          <w:caps/>
          <w:sz w:val="28"/>
          <w:szCs w:val="28"/>
        </w:rPr>
        <w:t xml:space="preserve"> содержание </w:t>
      </w:r>
      <w:r>
        <w:rPr>
          <w:b/>
          <w:caps/>
          <w:sz w:val="28"/>
          <w:szCs w:val="28"/>
        </w:rPr>
        <w:t>УЧЕБНОЙ ПРАКТИКИ</w:t>
      </w:r>
    </w:p>
    <w:p w:rsidR="0024000E" w:rsidRPr="004415ED" w:rsidRDefault="0024000E" w:rsidP="0024000E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24000E" w:rsidRDefault="0024000E" w:rsidP="0024000E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3.1. </w:t>
      </w:r>
      <w:r>
        <w:rPr>
          <w:b/>
          <w:sz w:val="28"/>
          <w:szCs w:val="28"/>
        </w:rPr>
        <w:t>Объем учебной практики и виды учебной работы</w:t>
      </w:r>
    </w:p>
    <w:p w:rsidR="0024000E" w:rsidRPr="004415ED" w:rsidRDefault="0024000E" w:rsidP="0024000E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tbl>
      <w:tblPr>
        <w:tblW w:w="3792" w:type="pct"/>
        <w:jc w:val="center"/>
        <w:tblInd w:w="-1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52"/>
        <w:gridCol w:w="2429"/>
      </w:tblGrid>
      <w:tr w:rsidR="0024000E" w:rsidRPr="005808B4" w:rsidTr="0024000E">
        <w:trPr>
          <w:trHeight w:val="578"/>
          <w:jc w:val="center"/>
        </w:trPr>
        <w:tc>
          <w:tcPr>
            <w:tcW w:w="4003" w:type="pct"/>
            <w:vMerge w:val="restart"/>
            <w:shd w:val="clear" w:color="auto" w:fill="auto"/>
          </w:tcPr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459F4">
              <w:rPr>
                <w:b/>
                <w:sz w:val="28"/>
                <w:szCs w:val="28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997" w:type="pct"/>
            <w:vMerge w:val="restart"/>
            <w:shd w:val="clear" w:color="auto" w:fill="auto"/>
          </w:tcPr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5459F4">
              <w:rPr>
                <w:b/>
                <w:iCs/>
                <w:sz w:val="28"/>
                <w:szCs w:val="28"/>
              </w:rPr>
              <w:t>Объем часов</w:t>
            </w:r>
          </w:p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4000E" w:rsidRPr="005808B4" w:rsidTr="0024000E">
        <w:trPr>
          <w:trHeight w:val="578"/>
          <w:jc w:val="center"/>
        </w:trPr>
        <w:tc>
          <w:tcPr>
            <w:tcW w:w="4003" w:type="pct"/>
            <w:vMerge/>
            <w:shd w:val="clear" w:color="auto" w:fill="auto"/>
          </w:tcPr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24000E" w:rsidRPr="005459F4" w:rsidRDefault="0024000E" w:rsidP="0024000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4000E" w:rsidRPr="005808B4" w:rsidTr="0024000E">
        <w:trPr>
          <w:trHeight w:val="322"/>
          <w:jc w:val="center"/>
        </w:trPr>
        <w:tc>
          <w:tcPr>
            <w:tcW w:w="4003" w:type="pct"/>
            <w:vMerge/>
            <w:shd w:val="clear" w:color="auto" w:fill="auto"/>
          </w:tcPr>
          <w:p w:rsidR="0024000E" w:rsidRPr="005459F4" w:rsidRDefault="0024000E" w:rsidP="002400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24000E" w:rsidRPr="005459F4" w:rsidRDefault="0024000E" w:rsidP="002400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000E" w:rsidRPr="005808B4" w:rsidTr="0024000E">
        <w:trPr>
          <w:trHeight w:val="1064"/>
          <w:jc w:val="center"/>
        </w:trPr>
        <w:tc>
          <w:tcPr>
            <w:tcW w:w="4003" w:type="pct"/>
            <w:shd w:val="clear" w:color="auto" w:fill="auto"/>
          </w:tcPr>
          <w:p w:rsidR="0024000E" w:rsidRDefault="0024000E" w:rsidP="0024000E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24000E" w:rsidRPr="005459F4" w:rsidRDefault="0024000E" w:rsidP="0024000E">
            <w:pPr>
              <w:widowControl w:val="0"/>
              <w:jc w:val="both"/>
              <w:rPr>
                <w:sz w:val="28"/>
                <w:szCs w:val="28"/>
              </w:rPr>
            </w:pPr>
            <w:r w:rsidRPr="005459F4">
              <w:rPr>
                <w:b/>
                <w:sz w:val="28"/>
                <w:szCs w:val="28"/>
              </w:rPr>
              <w:t xml:space="preserve">Всего занятий </w:t>
            </w:r>
          </w:p>
        </w:tc>
        <w:tc>
          <w:tcPr>
            <w:tcW w:w="997" w:type="pct"/>
            <w:shd w:val="clear" w:color="auto" w:fill="auto"/>
          </w:tcPr>
          <w:p w:rsidR="0024000E" w:rsidRDefault="0024000E" w:rsidP="0024000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4000E" w:rsidRPr="005459F4" w:rsidRDefault="0024000E" w:rsidP="0024000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59F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44</w:t>
            </w:r>
          </w:p>
        </w:tc>
      </w:tr>
      <w:tr w:rsidR="0024000E" w:rsidRPr="005808B4" w:rsidTr="0024000E">
        <w:trPr>
          <w:trHeight w:val="538"/>
          <w:jc w:val="center"/>
        </w:trPr>
        <w:tc>
          <w:tcPr>
            <w:tcW w:w="4003" w:type="pct"/>
            <w:shd w:val="clear" w:color="auto" w:fill="auto"/>
          </w:tcPr>
          <w:p w:rsidR="0024000E" w:rsidRPr="005459F4" w:rsidRDefault="0024000E" w:rsidP="0024000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45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997" w:type="pct"/>
            <w:shd w:val="clear" w:color="auto" w:fill="auto"/>
          </w:tcPr>
          <w:p w:rsidR="0024000E" w:rsidRPr="005459F4" w:rsidRDefault="0024000E" w:rsidP="0024000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4000E" w:rsidRPr="005808B4" w:rsidTr="0024000E">
        <w:trPr>
          <w:trHeight w:val="892"/>
          <w:jc w:val="center"/>
        </w:trPr>
        <w:tc>
          <w:tcPr>
            <w:tcW w:w="4003" w:type="pct"/>
            <w:shd w:val="clear" w:color="auto" w:fill="auto"/>
          </w:tcPr>
          <w:p w:rsidR="0024000E" w:rsidRPr="005459F4" w:rsidRDefault="0024000E" w:rsidP="0024000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459F4">
              <w:rPr>
                <w:rFonts w:ascii="Times New Roman" w:hAnsi="Times New Roman"/>
                <w:sz w:val="28"/>
                <w:szCs w:val="28"/>
              </w:rPr>
              <w:t>Выполнение обязанностей на рабочих местах и подразделениях орган</w:t>
            </w:r>
            <w:r w:rsidRPr="005459F4">
              <w:rPr>
                <w:rFonts w:ascii="Times New Roman" w:hAnsi="Times New Roman"/>
                <w:sz w:val="28"/>
                <w:szCs w:val="28"/>
              </w:rPr>
              <w:t>и</w:t>
            </w:r>
            <w:r w:rsidRPr="005459F4">
              <w:rPr>
                <w:rFonts w:ascii="Times New Roman" w:hAnsi="Times New Roman"/>
                <w:sz w:val="28"/>
                <w:szCs w:val="28"/>
              </w:rPr>
              <w:t>зациях</w:t>
            </w:r>
          </w:p>
        </w:tc>
        <w:tc>
          <w:tcPr>
            <w:tcW w:w="997" w:type="pct"/>
            <w:shd w:val="clear" w:color="auto" w:fill="auto"/>
          </w:tcPr>
          <w:p w:rsidR="0024000E" w:rsidRDefault="0024000E" w:rsidP="0024000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4000E" w:rsidRPr="005459F4" w:rsidRDefault="004740B1" w:rsidP="0024000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  <w:tr w:rsidR="0024000E" w:rsidRPr="005808B4" w:rsidTr="0024000E">
        <w:trPr>
          <w:trHeight w:val="691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24000E" w:rsidRPr="005459F4" w:rsidRDefault="0024000E" w:rsidP="004740B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59F4">
              <w:rPr>
                <w:sz w:val="28"/>
                <w:szCs w:val="28"/>
              </w:rPr>
              <w:t xml:space="preserve">Промежуточная аттестация в форме </w:t>
            </w:r>
            <w:r w:rsidR="004740B1">
              <w:rPr>
                <w:sz w:val="28"/>
                <w:szCs w:val="28"/>
              </w:rPr>
              <w:t>дифференцированного зачета</w:t>
            </w:r>
            <w:r w:rsidRPr="005459F4">
              <w:rPr>
                <w:sz w:val="28"/>
                <w:szCs w:val="28"/>
              </w:rPr>
              <w:t xml:space="preserve"> </w:t>
            </w:r>
          </w:p>
        </w:tc>
      </w:tr>
    </w:tbl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4740B1" w:rsidRDefault="004740B1" w:rsidP="0024000E">
      <w:pPr>
        <w:jc w:val="center"/>
      </w:pPr>
    </w:p>
    <w:p w:rsidR="004740B1" w:rsidRDefault="004740B1" w:rsidP="0024000E">
      <w:pPr>
        <w:jc w:val="center"/>
      </w:pPr>
    </w:p>
    <w:p w:rsidR="004740B1" w:rsidRDefault="004740B1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</w:pPr>
    </w:p>
    <w:p w:rsidR="0024000E" w:rsidRDefault="0024000E" w:rsidP="0024000E">
      <w:pPr>
        <w:jc w:val="center"/>
        <w:rPr>
          <w:b/>
        </w:rPr>
      </w:pPr>
      <w:r w:rsidRPr="00443D08">
        <w:rPr>
          <w:b/>
          <w:caps/>
        </w:rPr>
        <w:lastRenderedPageBreak/>
        <w:t>3.2</w:t>
      </w:r>
      <w:r w:rsidRPr="00443D08">
        <w:rPr>
          <w:caps/>
        </w:rPr>
        <w:t xml:space="preserve">. </w:t>
      </w:r>
      <w:r w:rsidRPr="00443D08">
        <w:rPr>
          <w:rStyle w:val="10"/>
        </w:rPr>
        <w:t>Тематический план и содержание</w:t>
      </w:r>
      <w:r w:rsidRPr="00443D08">
        <w:t xml:space="preserve"> </w:t>
      </w:r>
      <w:r>
        <w:rPr>
          <w:b/>
        </w:rPr>
        <w:t>производственной</w:t>
      </w:r>
      <w:r w:rsidRPr="00443D08">
        <w:rPr>
          <w:b/>
        </w:rPr>
        <w:t xml:space="preserve"> практики профессионального модуля</w:t>
      </w:r>
      <w:r>
        <w:rPr>
          <w:b/>
        </w:rPr>
        <w:t xml:space="preserve"> ПМ 02 Производство цельномолочных продуктов, жидких и пастообразных продуктов детского питания.</w:t>
      </w:r>
    </w:p>
    <w:p w:rsidR="0024000E" w:rsidRDefault="0024000E" w:rsidP="0024000E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9922"/>
        <w:gridCol w:w="1276"/>
        <w:gridCol w:w="1559"/>
      </w:tblGrid>
      <w:tr w:rsidR="0024000E" w:rsidTr="00FC112E">
        <w:tc>
          <w:tcPr>
            <w:tcW w:w="3227" w:type="dxa"/>
          </w:tcPr>
          <w:p w:rsidR="0024000E" w:rsidRDefault="0024000E" w:rsidP="00467878">
            <w:pPr>
              <w:jc w:val="center"/>
            </w:pPr>
            <w:r>
              <w:rPr>
                <w:b/>
                <w:bCs/>
              </w:rPr>
              <w:t xml:space="preserve">Наименование разделов профессионального модуля (ПМ), междисциплинарных курсов (МДК) и видов работ </w:t>
            </w:r>
            <w:r w:rsidR="00467878">
              <w:rPr>
                <w:b/>
                <w:bCs/>
              </w:rPr>
              <w:t>учебной</w:t>
            </w:r>
            <w:r>
              <w:rPr>
                <w:b/>
                <w:bCs/>
              </w:rPr>
              <w:t xml:space="preserve"> программы</w:t>
            </w:r>
          </w:p>
        </w:tc>
        <w:tc>
          <w:tcPr>
            <w:tcW w:w="9922" w:type="dxa"/>
          </w:tcPr>
          <w:p w:rsidR="0024000E" w:rsidRDefault="0024000E" w:rsidP="00FC112E">
            <w:pPr>
              <w:jc w:val="center"/>
            </w:pPr>
            <w:r>
              <w:rPr>
                <w:b/>
                <w:bCs/>
              </w:rPr>
              <w:t xml:space="preserve">Содержание материала учебной практики </w:t>
            </w:r>
          </w:p>
        </w:tc>
        <w:tc>
          <w:tcPr>
            <w:tcW w:w="1276" w:type="dxa"/>
          </w:tcPr>
          <w:p w:rsidR="0024000E" w:rsidRDefault="0024000E" w:rsidP="00FC112E">
            <w:pPr>
              <w:jc w:val="center"/>
            </w:pPr>
            <w:r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559" w:type="dxa"/>
          </w:tcPr>
          <w:p w:rsidR="0024000E" w:rsidRDefault="0024000E" w:rsidP="00FC112E">
            <w:pPr>
              <w:jc w:val="center"/>
            </w:pPr>
            <w:r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24000E" w:rsidTr="00FC112E">
        <w:tc>
          <w:tcPr>
            <w:tcW w:w="3227" w:type="dxa"/>
          </w:tcPr>
          <w:p w:rsidR="0024000E" w:rsidRDefault="0024000E" w:rsidP="00FC11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2" w:type="dxa"/>
          </w:tcPr>
          <w:p w:rsidR="0024000E" w:rsidRDefault="0024000E" w:rsidP="00FC11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24000E" w:rsidRDefault="0024000E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559" w:type="dxa"/>
          </w:tcPr>
          <w:p w:rsidR="0024000E" w:rsidRDefault="0024000E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</w:tr>
      <w:tr w:rsidR="005E091A" w:rsidTr="00FC112E">
        <w:tc>
          <w:tcPr>
            <w:tcW w:w="3227" w:type="dxa"/>
            <w:vMerge w:val="restart"/>
          </w:tcPr>
          <w:p w:rsidR="005E091A" w:rsidRDefault="005E091A" w:rsidP="00FC112E">
            <w:pPr>
              <w:jc w:val="center"/>
              <w:rPr>
                <w:b/>
                <w:bCs/>
              </w:rPr>
            </w:pPr>
            <w:r w:rsidRPr="000476FC">
              <w:rPr>
                <w:rFonts w:eastAsia="Calibri"/>
                <w:b/>
                <w:bCs/>
                <w:color w:val="000000"/>
                <w:kern w:val="1"/>
              </w:rPr>
              <w:t xml:space="preserve">ПМ 02 </w:t>
            </w:r>
            <w:r w:rsidRPr="000476FC">
              <w:rPr>
                <w:rFonts w:eastAsia="Calibri"/>
                <w:bCs/>
                <w:color w:val="000000"/>
                <w:kern w:val="1"/>
              </w:rPr>
              <w:t>Производство цельномолочных продуктов, жидких и пастообразных продуктов детского питания</w:t>
            </w:r>
          </w:p>
        </w:tc>
        <w:tc>
          <w:tcPr>
            <w:tcW w:w="9922" w:type="dxa"/>
          </w:tcPr>
          <w:p w:rsidR="005E091A" w:rsidRDefault="005E091A" w:rsidP="00FC112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E091A" w:rsidTr="00FC112E">
        <w:tc>
          <w:tcPr>
            <w:tcW w:w="3227" w:type="dxa"/>
            <w:vMerge/>
          </w:tcPr>
          <w:p w:rsidR="005E091A" w:rsidRPr="000476FC" w:rsidRDefault="005E091A" w:rsidP="00FC112E">
            <w:pPr>
              <w:pStyle w:val="a0"/>
              <w:spacing w:after="0"/>
              <w:jc w:val="both"/>
              <w:rPr>
                <w:b/>
              </w:rPr>
            </w:pPr>
          </w:p>
        </w:tc>
        <w:tc>
          <w:tcPr>
            <w:tcW w:w="9922" w:type="dxa"/>
          </w:tcPr>
          <w:p w:rsidR="005E091A" w:rsidRDefault="005E091A" w:rsidP="004F4DE3">
            <w:pPr>
              <w:jc w:val="both"/>
              <w:rPr>
                <w:b/>
                <w:bCs/>
              </w:rPr>
            </w:pPr>
            <w:r>
              <w:t>Ознакомление с предприятием, выпускаемым ассортиментом. Овладение правилами по технике безопасности, охране труда, противопожарной безопасности и производственной санитарии</w:t>
            </w:r>
          </w:p>
        </w:tc>
        <w:tc>
          <w:tcPr>
            <w:tcW w:w="1276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559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Default="005E091A" w:rsidP="00FC112E">
            <w:pPr>
              <w:rPr>
                <w:b/>
                <w:bCs/>
              </w:rPr>
            </w:pPr>
            <w:r>
              <w:t>Изучение должностных инструкций. Изучение правил транспортирования, приемки и хранения основного и вспомогательного сырья. Изучение документации по приемке сырья. Дублирование на рабочих местах</w:t>
            </w:r>
          </w:p>
        </w:tc>
        <w:tc>
          <w:tcPr>
            <w:tcW w:w="1276" w:type="dxa"/>
          </w:tcPr>
          <w:p w:rsidR="005E091A" w:rsidRDefault="005E091A" w:rsidP="004F4D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559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Default="005E091A" w:rsidP="00FC112E">
            <w:pPr>
              <w:jc w:val="both"/>
              <w:rPr>
                <w:b/>
                <w:bCs/>
              </w:rPr>
            </w:pPr>
            <w:r>
              <w:t>Выбор технологической карты производства</w:t>
            </w:r>
          </w:p>
        </w:tc>
        <w:tc>
          <w:tcPr>
            <w:tcW w:w="1276" w:type="dxa"/>
          </w:tcPr>
          <w:p w:rsidR="005E091A" w:rsidRPr="00EA363A" w:rsidRDefault="005E091A" w:rsidP="004F4DE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559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  <w:jc w:val="both"/>
            </w:pPr>
          </w:p>
        </w:tc>
        <w:tc>
          <w:tcPr>
            <w:tcW w:w="9922" w:type="dxa"/>
          </w:tcPr>
          <w:p w:rsidR="005E091A" w:rsidRDefault="005E091A" w:rsidP="00FC112E">
            <w:pPr>
              <w:jc w:val="both"/>
            </w:pPr>
            <w:r>
              <w:t xml:space="preserve">Ведение процессов изготовления цельномолочных продуктов, жидких и пастообразных продуктов детского питания: </w:t>
            </w:r>
          </w:p>
          <w:p w:rsidR="005E091A" w:rsidRDefault="005E091A" w:rsidP="00FC112E">
            <w:pPr>
              <w:jc w:val="both"/>
            </w:pPr>
            <w:r>
              <w:t xml:space="preserve">- тепловая обработка сырья; </w:t>
            </w:r>
          </w:p>
          <w:p w:rsidR="005E091A" w:rsidRDefault="005E091A" w:rsidP="00FC112E">
            <w:pPr>
              <w:jc w:val="both"/>
            </w:pPr>
            <w:r>
              <w:t xml:space="preserve">- механическая обработка нормализованных смесей; </w:t>
            </w:r>
          </w:p>
          <w:p w:rsidR="005E091A" w:rsidRDefault="005E091A" w:rsidP="00FC112E">
            <w:pPr>
              <w:jc w:val="both"/>
            </w:pPr>
            <w:r>
              <w:t xml:space="preserve">- заквашивание молока; </w:t>
            </w:r>
          </w:p>
          <w:p w:rsidR="005E091A" w:rsidRDefault="005E091A" w:rsidP="00FC112E">
            <w:pPr>
              <w:jc w:val="both"/>
            </w:pPr>
            <w:r>
              <w:t xml:space="preserve">- контроль качества и доз вносимых заквасок, сычужного фермента и хлорида кальция; </w:t>
            </w:r>
          </w:p>
          <w:p w:rsidR="005E091A" w:rsidRDefault="005E091A" w:rsidP="00FC112E">
            <w:pPr>
              <w:jc w:val="both"/>
            </w:pPr>
            <w:r>
              <w:t xml:space="preserve">- контроль температуры, кислотности и продолжительности сквашивания молока; </w:t>
            </w:r>
          </w:p>
          <w:p w:rsidR="005E091A" w:rsidRDefault="005E091A" w:rsidP="00FC112E">
            <w:pPr>
              <w:jc w:val="both"/>
            </w:pPr>
            <w:r>
              <w:t xml:space="preserve">- определение готовности сгустка при производстве кисломолочных продуктов; </w:t>
            </w:r>
          </w:p>
          <w:p w:rsidR="005E091A" w:rsidRDefault="005E091A" w:rsidP="00FC112E">
            <w:pPr>
              <w:jc w:val="both"/>
            </w:pPr>
            <w:r>
              <w:t xml:space="preserve">- знание принципов работы оборудования и его эксплуатация; </w:t>
            </w:r>
          </w:p>
          <w:p w:rsidR="005E091A" w:rsidRDefault="005E091A" w:rsidP="00FC112E">
            <w:pPr>
              <w:jc w:val="both"/>
            </w:pPr>
            <w:r>
              <w:t xml:space="preserve">- санитарная обработка оборудования, инвентаря. </w:t>
            </w:r>
          </w:p>
          <w:p w:rsidR="005E091A" w:rsidRDefault="005E091A" w:rsidP="00FC112E">
            <w:pPr>
              <w:jc w:val="both"/>
              <w:rPr>
                <w:b/>
                <w:bCs/>
              </w:rPr>
            </w:pPr>
            <w:r>
              <w:t>Дублирование на рабочих местах</w:t>
            </w:r>
          </w:p>
        </w:tc>
        <w:tc>
          <w:tcPr>
            <w:tcW w:w="1276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48</w:t>
            </w:r>
          </w:p>
        </w:tc>
        <w:tc>
          <w:tcPr>
            <w:tcW w:w="1559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Default="005E091A" w:rsidP="004740B1">
            <w:pPr>
              <w:jc w:val="both"/>
            </w:pPr>
            <w:r>
              <w:t>Участие в оценке качества цельномолочных продуктов:</w:t>
            </w:r>
          </w:p>
          <w:p w:rsidR="005E091A" w:rsidRDefault="005E091A" w:rsidP="004740B1">
            <w:pPr>
              <w:jc w:val="both"/>
            </w:pPr>
            <w:r>
              <w:t xml:space="preserve"> - изучение нормативной документации; </w:t>
            </w:r>
          </w:p>
          <w:p w:rsidR="005E091A" w:rsidRDefault="005E091A" w:rsidP="004740B1">
            <w:pPr>
              <w:jc w:val="both"/>
            </w:pPr>
            <w:r>
              <w:t xml:space="preserve">- проведение лабораторных исследований и оценка качества; </w:t>
            </w:r>
          </w:p>
          <w:p w:rsidR="005E091A" w:rsidRDefault="005E091A" w:rsidP="004740B1">
            <w:pPr>
              <w:jc w:val="both"/>
            </w:pPr>
            <w:r>
              <w:t xml:space="preserve">- дегустация готовой продукции; </w:t>
            </w:r>
          </w:p>
          <w:p w:rsidR="005E091A" w:rsidRDefault="005E091A" w:rsidP="004740B1">
            <w:pPr>
              <w:jc w:val="both"/>
              <w:rPr>
                <w:b/>
                <w:bCs/>
              </w:rPr>
            </w:pPr>
            <w:r>
              <w:t>- экспертное заключение о качестве выработанных цельномолочных продуктов, жидких и пастообразных продуктов детского питания. Дублирование на рабочих местах</w:t>
            </w:r>
          </w:p>
        </w:tc>
        <w:tc>
          <w:tcPr>
            <w:tcW w:w="1276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559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Default="005E091A" w:rsidP="00FC112E">
            <w:pPr>
              <w:jc w:val="both"/>
            </w:pPr>
            <w:r>
              <w:t xml:space="preserve">Производственный и микробиологический контроль производства цельномолочных, жидких </w:t>
            </w:r>
            <w:r>
              <w:lastRenderedPageBreak/>
              <w:t xml:space="preserve">и пастообразных продуктов детского питания: </w:t>
            </w:r>
          </w:p>
          <w:p w:rsidR="005E091A" w:rsidRDefault="005E091A" w:rsidP="00FC112E">
            <w:pPr>
              <w:jc w:val="both"/>
              <w:rPr>
                <w:b/>
                <w:bCs/>
              </w:rPr>
            </w:pPr>
            <w:r>
              <w:t>- разработка схем производственного и микробиологического контроля производства цельномолочных, жидких и пастообразных продуктов детского питания. Самостоятельная работа на рабочих местах</w:t>
            </w:r>
          </w:p>
        </w:tc>
        <w:tc>
          <w:tcPr>
            <w:tcW w:w="1276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12</w:t>
            </w:r>
          </w:p>
        </w:tc>
        <w:tc>
          <w:tcPr>
            <w:tcW w:w="1559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Default="005E091A" w:rsidP="00FC112E">
            <w:pPr>
              <w:jc w:val="both"/>
            </w:pPr>
            <w:r>
              <w:t xml:space="preserve">Участие в оценке качества жидких и пастообразных продуктов детского питания: </w:t>
            </w:r>
          </w:p>
          <w:p w:rsidR="005E091A" w:rsidRDefault="005E091A" w:rsidP="00FC112E">
            <w:pPr>
              <w:jc w:val="both"/>
            </w:pPr>
            <w:r>
              <w:t xml:space="preserve">- изучение нормативной документации; </w:t>
            </w:r>
          </w:p>
          <w:p w:rsidR="005E091A" w:rsidRDefault="005E091A" w:rsidP="00FC112E">
            <w:pPr>
              <w:jc w:val="both"/>
            </w:pPr>
            <w:r>
              <w:t>- проведение лабораторных исследований и оценка качества;</w:t>
            </w:r>
          </w:p>
          <w:p w:rsidR="005E091A" w:rsidRDefault="005E091A" w:rsidP="00FC112E">
            <w:pPr>
              <w:jc w:val="both"/>
            </w:pPr>
            <w:r>
              <w:t xml:space="preserve"> - дегустация готовой продукции;</w:t>
            </w:r>
          </w:p>
          <w:p w:rsidR="005E091A" w:rsidRDefault="005E091A" w:rsidP="004740B1">
            <w:pPr>
              <w:jc w:val="both"/>
            </w:pPr>
            <w:r>
              <w:t xml:space="preserve"> - экспертное заключение о качестве выработанных продуктов</w:t>
            </w:r>
          </w:p>
          <w:p w:rsidR="005E091A" w:rsidRDefault="005E091A" w:rsidP="004740B1">
            <w:pPr>
              <w:jc w:val="both"/>
              <w:rPr>
                <w:b/>
                <w:bCs/>
              </w:rPr>
            </w:pPr>
            <w:r>
              <w:t>Дублирование на рабочих местах</w:t>
            </w:r>
          </w:p>
        </w:tc>
        <w:tc>
          <w:tcPr>
            <w:tcW w:w="1276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559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Default="005E091A" w:rsidP="005E091A">
            <w:pPr>
              <w:jc w:val="both"/>
              <w:rPr>
                <w:b/>
                <w:bCs/>
              </w:rPr>
            </w:pPr>
            <w:r>
              <w:t>Учет количества выработанных продуктов из цельного молока и передача их на склад готовой продукции. Самостоятельная работа на рабочих местах</w:t>
            </w:r>
          </w:p>
        </w:tc>
        <w:tc>
          <w:tcPr>
            <w:tcW w:w="1276" w:type="dxa"/>
          </w:tcPr>
          <w:p w:rsidR="005E091A" w:rsidRDefault="005E091A" w:rsidP="004F4D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559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Default="005E091A" w:rsidP="005E091A">
            <w:pPr>
              <w:jc w:val="both"/>
              <w:rPr>
                <w:b/>
                <w:bCs/>
              </w:rPr>
            </w:pPr>
            <w:r>
              <w:t>Анализ и разработка мероприятий по устранению брака готовой продукции. Дублирование на рабочих местах</w:t>
            </w:r>
          </w:p>
        </w:tc>
        <w:tc>
          <w:tcPr>
            <w:tcW w:w="1276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559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Pr="005E091A" w:rsidRDefault="005E091A" w:rsidP="005E091A">
            <w:pPr>
              <w:snapToGrid w:val="0"/>
              <w:jc w:val="both"/>
              <w:rPr>
                <w:rFonts w:eastAsia="Calibri"/>
                <w:bCs/>
              </w:rPr>
            </w:pPr>
            <w:r>
              <w:t>Контроль маркировки затарен</w:t>
            </w:r>
            <w:r w:rsidRPr="005E091A">
              <w:t>ой продукции и ее отгрузки.</w:t>
            </w:r>
          </w:p>
          <w:p w:rsidR="005E091A" w:rsidRPr="005E091A" w:rsidRDefault="005E091A" w:rsidP="005E091A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:rsidR="005E091A" w:rsidRDefault="005E091A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559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</w:pPr>
          </w:p>
        </w:tc>
        <w:tc>
          <w:tcPr>
            <w:tcW w:w="9922" w:type="dxa"/>
          </w:tcPr>
          <w:p w:rsidR="005E091A" w:rsidRPr="005E091A" w:rsidRDefault="005E091A" w:rsidP="005E091A">
            <w:pPr>
              <w:snapToGrid w:val="0"/>
              <w:jc w:val="both"/>
              <w:rPr>
                <w:rFonts w:eastAsia="Calibri"/>
                <w:bCs/>
              </w:rPr>
            </w:pPr>
            <w:r>
              <w:t>Участие в о</w:t>
            </w:r>
            <w:r w:rsidRPr="005E091A">
              <w:t>беспечение режимов работы оборудования по производству молочных продуктов</w:t>
            </w:r>
          </w:p>
          <w:p w:rsidR="005E091A" w:rsidRPr="005E091A" w:rsidRDefault="005E091A" w:rsidP="005E091A">
            <w:pPr>
              <w:snapToGrid w:val="0"/>
              <w:jc w:val="both"/>
              <w:rPr>
                <w:rFonts w:eastAsia="Calibri"/>
                <w:bCs/>
              </w:rPr>
            </w:pPr>
            <w:r>
              <w:t>Участие в контроле</w:t>
            </w:r>
            <w:r w:rsidRPr="005E091A">
              <w:t xml:space="preserve"> эффективного использования технологического оборудования.</w:t>
            </w:r>
          </w:p>
          <w:p w:rsidR="005E091A" w:rsidRPr="005E091A" w:rsidRDefault="005E091A" w:rsidP="005E091A">
            <w:pPr>
              <w:jc w:val="both"/>
              <w:rPr>
                <w:b/>
                <w:bCs/>
              </w:rPr>
            </w:pPr>
            <w:r>
              <w:t>Участие в контроле</w:t>
            </w:r>
            <w:r w:rsidRPr="005E091A">
              <w:t xml:space="preserve"> санитарного состояния оборудования участка</w:t>
            </w:r>
          </w:p>
        </w:tc>
        <w:tc>
          <w:tcPr>
            <w:tcW w:w="1276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559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5E091A" w:rsidTr="00FC112E">
        <w:tc>
          <w:tcPr>
            <w:tcW w:w="3227" w:type="dxa"/>
            <w:vMerge/>
          </w:tcPr>
          <w:p w:rsidR="005E091A" w:rsidRPr="00E45799" w:rsidRDefault="005E091A" w:rsidP="00FC112E">
            <w:pPr>
              <w:pStyle w:val="a0"/>
              <w:spacing w:after="0"/>
              <w:jc w:val="both"/>
            </w:pPr>
          </w:p>
        </w:tc>
        <w:tc>
          <w:tcPr>
            <w:tcW w:w="9922" w:type="dxa"/>
          </w:tcPr>
          <w:p w:rsidR="005E091A" w:rsidRPr="005E091A" w:rsidRDefault="005E091A" w:rsidP="005E091A">
            <w:pPr>
              <w:snapToGrid w:val="0"/>
              <w:jc w:val="both"/>
              <w:rPr>
                <w:rFonts w:eastAsia="Calibri"/>
                <w:bCs/>
              </w:rPr>
            </w:pPr>
            <w:r>
              <w:t>Участие в о</w:t>
            </w:r>
            <w:r w:rsidRPr="005E091A">
              <w:t xml:space="preserve">беспечение режимов работы оборудования по производству </w:t>
            </w:r>
            <w:r>
              <w:t>жидких и пастообразных продуктов детского питания.</w:t>
            </w:r>
          </w:p>
          <w:p w:rsidR="005E091A" w:rsidRPr="005E091A" w:rsidRDefault="005E091A" w:rsidP="005E091A">
            <w:pPr>
              <w:snapToGrid w:val="0"/>
              <w:jc w:val="both"/>
              <w:rPr>
                <w:rFonts w:eastAsia="Calibri"/>
                <w:bCs/>
              </w:rPr>
            </w:pPr>
            <w:r>
              <w:t>Участие в контроле</w:t>
            </w:r>
            <w:r w:rsidRPr="005E091A">
              <w:t xml:space="preserve"> эффективного использования технологического оборудования.</w:t>
            </w:r>
          </w:p>
          <w:p w:rsidR="005E091A" w:rsidRDefault="005E091A" w:rsidP="005E091A">
            <w:pPr>
              <w:jc w:val="both"/>
              <w:rPr>
                <w:b/>
                <w:bCs/>
              </w:rPr>
            </w:pPr>
            <w:r>
              <w:t>Участие в контроле</w:t>
            </w:r>
            <w:r w:rsidRPr="005E091A">
              <w:t xml:space="preserve"> санитарного состояния оборудования участка</w:t>
            </w:r>
          </w:p>
        </w:tc>
        <w:tc>
          <w:tcPr>
            <w:tcW w:w="1276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559" w:type="dxa"/>
          </w:tcPr>
          <w:p w:rsidR="005E091A" w:rsidRPr="00EA363A" w:rsidRDefault="005E091A" w:rsidP="00FC1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24000E" w:rsidTr="00FC112E">
        <w:tc>
          <w:tcPr>
            <w:tcW w:w="3227" w:type="dxa"/>
          </w:tcPr>
          <w:p w:rsidR="0024000E" w:rsidRDefault="0024000E" w:rsidP="00FC112E">
            <w:pPr>
              <w:pStyle w:val="ad"/>
              <w:tabs>
                <w:tab w:val="left" w:pos="284"/>
                <w:tab w:val="left" w:pos="993"/>
                <w:tab w:val="left" w:pos="1277"/>
                <w:tab w:val="left" w:pos="1561"/>
                <w:tab w:val="left" w:pos="1704"/>
              </w:tabs>
              <w:spacing w:line="240" w:lineRule="auto"/>
              <w:ind w:left="0" w:firstLine="0"/>
              <w:rPr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2" w:type="dxa"/>
          </w:tcPr>
          <w:p w:rsidR="0024000E" w:rsidRDefault="0024000E" w:rsidP="00FC11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:rsidR="0024000E" w:rsidRDefault="0024000E" w:rsidP="00FC1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4F4DE3">
              <w:rPr>
                <w:rFonts w:eastAsia="Calibri"/>
                <w:b/>
                <w:bCs/>
              </w:rPr>
              <w:t>44</w:t>
            </w:r>
          </w:p>
        </w:tc>
        <w:tc>
          <w:tcPr>
            <w:tcW w:w="1559" w:type="dxa"/>
          </w:tcPr>
          <w:p w:rsidR="0024000E" w:rsidRDefault="0024000E" w:rsidP="00FC112E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4F4DE3">
      <w:pPr>
        <w:rPr>
          <w:b/>
        </w:rPr>
      </w:pPr>
    </w:p>
    <w:p w:rsidR="0024000E" w:rsidRDefault="0024000E" w:rsidP="0024000E">
      <w:pPr>
        <w:jc w:val="center"/>
        <w:rPr>
          <w:b/>
        </w:rPr>
      </w:pPr>
    </w:p>
    <w:p w:rsidR="0024000E" w:rsidRDefault="0024000E" w:rsidP="0024000E">
      <w:pPr>
        <w:jc w:val="center"/>
        <w:rPr>
          <w:b/>
        </w:rPr>
        <w:sectPr w:rsidR="0024000E" w:rsidSect="0024000E">
          <w:pgSz w:w="16838" w:h="11906" w:orient="landscape"/>
          <w:pgMar w:top="709" w:right="567" w:bottom="567" w:left="425" w:header="709" w:footer="709" w:gutter="0"/>
          <w:cols w:space="708"/>
          <w:docGrid w:linePitch="360"/>
        </w:sectPr>
      </w:pPr>
    </w:p>
    <w:p w:rsidR="0024000E" w:rsidRDefault="0024000E" w:rsidP="0024000E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  <w:jc w:val="center"/>
        <w:rPr>
          <w:caps/>
        </w:rPr>
      </w:pPr>
      <w:r>
        <w:rPr>
          <w:caps/>
        </w:rPr>
        <w:lastRenderedPageBreak/>
        <w:t>4. условия реализации РАБОЧЕЙ</w:t>
      </w:r>
      <w:r w:rsidRPr="00BD349E">
        <w:rPr>
          <w:caps/>
        </w:rPr>
        <w:t xml:space="preserve"> программы </w:t>
      </w:r>
    </w:p>
    <w:p w:rsidR="0024000E" w:rsidRPr="00BD349E" w:rsidRDefault="004F4DE3" w:rsidP="0024000E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  <w:jc w:val="center"/>
        <w:rPr>
          <w:caps/>
        </w:rPr>
      </w:pPr>
      <w:r>
        <w:rPr>
          <w:caps/>
        </w:rPr>
        <w:t xml:space="preserve">ПРОИЗВОДСТВЕННОЙ </w:t>
      </w:r>
      <w:r w:rsidR="0024000E">
        <w:rPr>
          <w:caps/>
        </w:rPr>
        <w:t xml:space="preserve"> ПРАКТИКИ</w:t>
      </w:r>
    </w:p>
    <w:p w:rsidR="0024000E" w:rsidRPr="00BD349E" w:rsidRDefault="0024000E" w:rsidP="0024000E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</w:pPr>
      <w:r w:rsidRPr="00BD349E">
        <w:t>4.1. Требования к минимальному материально-техническому обеспечению</w:t>
      </w:r>
    </w:p>
    <w:p w:rsidR="005E091A" w:rsidRDefault="005E091A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20"/>
        <w:jc w:val="both"/>
      </w:pPr>
    </w:p>
    <w:p w:rsidR="005E091A" w:rsidRDefault="005E091A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20"/>
        <w:jc w:val="both"/>
      </w:pPr>
      <w:r>
        <w:t>Проводится на предприятиях молочной промышленности после теоретического обучения МДК 02.01 Технология производства цельномолочных продуктов, жидких и пастообразных продуктов детского питания. Производственной практике предшествует изучение дисциплин ЕН.02 Экологические основы природопользования, ЕН.03 Химия, ОП.04 Микробиология, санитария и гигиена в пищевом производстве, ОП.05 Биохимия и микробиология молока и молочных продуктов, профессионального модуля ПМ. 01 Приѐмка и первичная обработка молочного сырья. Текущий контроль осуществляется преподавателем в ходе выполнения студентом всех видов практики, предусмотренных еѐ содержанием. Объектами текущего контроля является выполнение текущих заданий, проверка дневника. Контроль знаний студентов по производственной практике включает в себя: текущий контроль; промежуточную аттестацию – дифференцированный зачет.</w:t>
      </w:r>
    </w:p>
    <w:p w:rsidR="005E091A" w:rsidRDefault="005E091A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20"/>
        <w:jc w:val="both"/>
      </w:pPr>
    </w:p>
    <w:p w:rsidR="005E091A" w:rsidRDefault="005E091A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20"/>
        <w:jc w:val="both"/>
      </w:pPr>
    </w:p>
    <w:p w:rsidR="005E091A" w:rsidRDefault="005E091A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20"/>
        <w:jc w:val="both"/>
      </w:pPr>
    </w:p>
    <w:p w:rsidR="0024000E" w:rsidRPr="00BD349E" w:rsidRDefault="0024000E" w:rsidP="0024000E">
      <w:pPr>
        <w:pStyle w:val="1"/>
        <w:keepNext w:val="0"/>
        <w:widowControl w:val="0"/>
        <w:tabs>
          <w:tab w:val="clear" w:pos="709"/>
          <w:tab w:val="clear" w:pos="1852"/>
          <w:tab w:val="left" w:pos="0"/>
          <w:tab w:val="left" w:pos="432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</w:pPr>
      <w:r w:rsidRPr="00BD349E">
        <w:t xml:space="preserve">4.2. Информационное обеспечение обучения </w:t>
      </w:r>
    </w:p>
    <w:p w:rsidR="0024000E" w:rsidRPr="00BD349E" w:rsidRDefault="0024000E" w:rsidP="0024000E">
      <w:pPr>
        <w:pStyle w:val="1"/>
        <w:keepNext w:val="0"/>
        <w:widowControl w:val="0"/>
        <w:tabs>
          <w:tab w:val="clear" w:pos="432"/>
          <w:tab w:val="clear" w:pos="709"/>
          <w:tab w:val="clear" w:pos="1852"/>
          <w:tab w:val="left" w:pos="0"/>
          <w:tab w:val="left" w:pos="716"/>
          <w:tab w:val="left" w:pos="916"/>
          <w:tab w:val="left" w:pos="1000"/>
          <w:tab w:val="left" w:pos="1284"/>
          <w:tab w:val="left" w:pos="1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/>
        <w:jc w:val="both"/>
      </w:pPr>
      <w:r w:rsidRPr="00BD349E">
        <w:t>Перечень рекомендуемых учебных изданий, Интернет-ресурсов, дополнительной литер</w:t>
      </w:r>
      <w:r w:rsidRPr="00BD349E">
        <w:t>а</w:t>
      </w:r>
      <w:r w:rsidRPr="00BD349E">
        <w:t>туры</w:t>
      </w:r>
    </w:p>
    <w:p w:rsidR="0024000E" w:rsidRPr="00BD349E" w:rsidRDefault="0024000E" w:rsidP="0024000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bCs/>
        </w:rPr>
      </w:pPr>
      <w:r w:rsidRPr="00BD349E">
        <w:rPr>
          <w:bCs/>
        </w:rPr>
        <w:t>Основные источники:</w:t>
      </w:r>
    </w:p>
    <w:p w:rsidR="0024000E" w:rsidRPr="00FE0928" w:rsidRDefault="0024000E" w:rsidP="0024000E">
      <w:pPr>
        <w:numPr>
          <w:ilvl w:val="0"/>
          <w:numId w:val="3"/>
        </w:numPr>
        <w:tabs>
          <w:tab w:val="left" w:pos="720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100" w:lineRule="atLeast"/>
        <w:jc w:val="both"/>
        <w:rPr>
          <w:bCs/>
        </w:rPr>
      </w:pPr>
      <w:r w:rsidRPr="00FE0928">
        <w:rPr>
          <w:bCs/>
        </w:rPr>
        <w:t xml:space="preserve">Степанова Л.И. Справочник технолога молочного производства. Т1. Цельномолочные продукты. – СПб.: ГИОРД, </w:t>
      </w:r>
      <w:r w:rsidR="003971BC">
        <w:rPr>
          <w:bCs/>
        </w:rPr>
        <w:t>2009</w:t>
      </w:r>
      <w:r w:rsidRPr="00FE0928">
        <w:rPr>
          <w:bCs/>
        </w:rPr>
        <w:t>.</w:t>
      </w:r>
    </w:p>
    <w:p w:rsidR="0024000E" w:rsidRPr="00FE0928" w:rsidRDefault="0024000E" w:rsidP="0024000E">
      <w:pPr>
        <w:numPr>
          <w:ilvl w:val="0"/>
          <w:numId w:val="3"/>
        </w:numPr>
        <w:tabs>
          <w:tab w:val="left" w:pos="720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100" w:lineRule="atLeast"/>
        <w:jc w:val="both"/>
        <w:rPr>
          <w:bCs/>
        </w:rPr>
      </w:pPr>
      <w:r w:rsidRPr="00FE0928">
        <w:rPr>
          <w:bCs/>
        </w:rPr>
        <w:t>Степанова Л.И. Справочник технолога молочного производства Т.2. Масло коровье и комбинированное.- СПб.: ГИОРД, 20</w:t>
      </w:r>
      <w:r w:rsidR="003971BC">
        <w:rPr>
          <w:bCs/>
        </w:rPr>
        <w:t>08</w:t>
      </w:r>
      <w:r w:rsidRPr="00FE0928">
        <w:rPr>
          <w:bCs/>
        </w:rPr>
        <w:t>.</w:t>
      </w:r>
    </w:p>
    <w:p w:rsidR="0024000E" w:rsidRPr="00FE0928" w:rsidRDefault="0024000E" w:rsidP="0024000E">
      <w:pPr>
        <w:numPr>
          <w:ilvl w:val="0"/>
          <w:numId w:val="3"/>
        </w:numPr>
        <w:tabs>
          <w:tab w:val="left" w:pos="720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100" w:lineRule="atLeast"/>
        <w:jc w:val="both"/>
        <w:rPr>
          <w:bCs/>
        </w:rPr>
      </w:pPr>
      <w:r w:rsidRPr="00FE0928">
        <w:rPr>
          <w:bCs/>
        </w:rPr>
        <w:t>Кузнецов  В.В Справочник технолога молочного производства. Т.3. Сыры.- СПб.: ГИОРД, 200</w:t>
      </w:r>
      <w:r w:rsidR="003971BC">
        <w:rPr>
          <w:bCs/>
        </w:rPr>
        <w:t>9</w:t>
      </w:r>
      <w:r w:rsidRPr="00FE0928">
        <w:rPr>
          <w:bCs/>
        </w:rPr>
        <w:t>.</w:t>
      </w:r>
    </w:p>
    <w:p w:rsidR="0024000E" w:rsidRPr="00FE0928" w:rsidRDefault="0024000E" w:rsidP="0024000E">
      <w:pPr>
        <w:numPr>
          <w:ilvl w:val="0"/>
          <w:numId w:val="3"/>
        </w:numPr>
        <w:tabs>
          <w:tab w:val="left" w:pos="720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100" w:lineRule="atLeast"/>
        <w:jc w:val="both"/>
        <w:rPr>
          <w:bCs/>
        </w:rPr>
      </w:pPr>
      <w:r w:rsidRPr="00FE0928">
        <w:rPr>
          <w:bCs/>
        </w:rPr>
        <w:t>Арсеньева Т.П.  Справочник технолога</w:t>
      </w:r>
      <w:r w:rsidRPr="00760A09">
        <w:rPr>
          <w:sz w:val="28"/>
          <w:szCs w:val="28"/>
        </w:rPr>
        <w:t xml:space="preserve"> </w:t>
      </w:r>
      <w:r w:rsidRPr="00FE0928">
        <w:rPr>
          <w:bCs/>
        </w:rPr>
        <w:t>молочного производства. Т. 4. Мороженое.- СПб.: ГИОРД, 20</w:t>
      </w:r>
      <w:r w:rsidR="003971BC">
        <w:rPr>
          <w:bCs/>
        </w:rPr>
        <w:t>12</w:t>
      </w:r>
      <w:r w:rsidRPr="00FE0928">
        <w:rPr>
          <w:bCs/>
        </w:rPr>
        <w:t>.</w:t>
      </w:r>
    </w:p>
    <w:p w:rsidR="0024000E" w:rsidRDefault="0024000E" w:rsidP="0024000E">
      <w:pPr>
        <w:numPr>
          <w:ilvl w:val="0"/>
          <w:numId w:val="3"/>
        </w:numPr>
        <w:tabs>
          <w:tab w:val="left" w:pos="720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100" w:lineRule="atLeast"/>
        <w:jc w:val="both"/>
        <w:rPr>
          <w:bCs/>
          <w:shd w:val="clear" w:color="auto" w:fill="FFFFFF"/>
        </w:rPr>
      </w:pPr>
      <w:r w:rsidRPr="00FE0928">
        <w:rPr>
          <w:bCs/>
        </w:rPr>
        <w:t>Панфилов В.А. Техника пищевых производств малых</w:t>
      </w:r>
      <w:r w:rsidRPr="00BD349E">
        <w:rPr>
          <w:bCs/>
          <w:shd w:val="clear" w:color="auto" w:fill="FFFFFF"/>
        </w:rPr>
        <w:t xml:space="preserve"> предприятий. _ М.: КолоС, 2007. - 695 с.</w:t>
      </w:r>
    </w:p>
    <w:p w:rsidR="0024000E" w:rsidRDefault="0024000E" w:rsidP="0024000E">
      <w:pPr>
        <w:numPr>
          <w:ilvl w:val="0"/>
          <w:numId w:val="3"/>
        </w:numPr>
        <w:tabs>
          <w:tab w:val="left" w:pos="720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100" w:lineRule="atLeast"/>
        <w:jc w:val="both"/>
        <w:rPr>
          <w:bCs/>
          <w:shd w:val="clear" w:color="auto" w:fill="FFFFFF"/>
        </w:rPr>
      </w:pPr>
      <w:r w:rsidRPr="00BD349E">
        <w:rPr>
          <w:bCs/>
          <w:shd w:val="clear" w:color="auto" w:fill="FFFFFF"/>
        </w:rPr>
        <w:t>Никифорова Н.С. Товароведение продовольственных товаров: Практикум. Уч. пособие для УНПО, Уч. пособие для УСПО, Гриф Допущено Минобразованием России, ИЦ «Академия», 2007.- 128 с.</w:t>
      </w:r>
    </w:p>
    <w:p w:rsidR="0024000E" w:rsidRPr="00BD349E" w:rsidRDefault="0024000E" w:rsidP="0024000E">
      <w:pPr>
        <w:numPr>
          <w:ilvl w:val="0"/>
          <w:numId w:val="3"/>
        </w:numPr>
        <w:tabs>
          <w:tab w:val="left" w:pos="720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100" w:lineRule="atLeast"/>
        <w:jc w:val="both"/>
        <w:rPr>
          <w:bCs/>
          <w:shd w:val="clear" w:color="auto" w:fill="FFFFFF"/>
        </w:rPr>
      </w:pPr>
      <w:r w:rsidRPr="00BD349E">
        <w:rPr>
          <w:bCs/>
          <w:shd w:val="clear" w:color="auto" w:fill="FFFFFF"/>
        </w:rPr>
        <w:t>Рубина Е.А. Санитария и гигиена питания. Уч. пособие. Гриф Рекомендовано УМО, ИЦ «Академия», 2008.- 288 с.</w:t>
      </w:r>
    </w:p>
    <w:p w:rsidR="0024000E" w:rsidRPr="00BD349E" w:rsidRDefault="0024000E" w:rsidP="00240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bCs/>
        </w:rPr>
      </w:pPr>
      <w:r w:rsidRPr="00BD349E">
        <w:rPr>
          <w:bCs/>
        </w:rPr>
        <w:t>Дополнительные источники:</w:t>
      </w:r>
    </w:p>
    <w:p w:rsidR="0024000E" w:rsidRPr="00BD349E" w:rsidRDefault="0024000E" w:rsidP="0024000E">
      <w:pPr>
        <w:pStyle w:val="af0"/>
        <w:widowControl w:val="0"/>
        <w:numPr>
          <w:ilvl w:val="0"/>
          <w:numId w:val="8"/>
        </w:numPr>
        <w:suppressLineNumbers w:val="0"/>
        <w:tabs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714" w:hanging="357"/>
        <w:jc w:val="both"/>
        <w:rPr>
          <w:bCs/>
        </w:rPr>
      </w:pPr>
      <w:r w:rsidRPr="00BD349E">
        <w:rPr>
          <w:bCs/>
        </w:rPr>
        <w:t>Мелькина Г.Н., Аношина О.М., Сапронова Л.А. Введение в технологии продуктов пит</w:t>
      </w:r>
      <w:r w:rsidRPr="00BD349E">
        <w:rPr>
          <w:bCs/>
        </w:rPr>
        <w:t>а</w:t>
      </w:r>
      <w:r w:rsidRPr="00BD349E">
        <w:rPr>
          <w:bCs/>
        </w:rPr>
        <w:t>ния. Лабораторный практикум: Учеб. пособие для вузов, Издательство "КолосС", 2007. - 248 стр.</w:t>
      </w:r>
    </w:p>
    <w:p w:rsidR="0024000E" w:rsidRPr="00BD349E" w:rsidRDefault="0024000E" w:rsidP="0024000E">
      <w:pPr>
        <w:numPr>
          <w:ilvl w:val="0"/>
          <w:numId w:val="8"/>
        </w:numPr>
        <w:suppressAutoHyphens w:val="0"/>
        <w:jc w:val="both"/>
        <w:rPr>
          <w:bCs/>
          <w:shd w:val="clear" w:color="auto" w:fill="FFFFFF"/>
        </w:rPr>
      </w:pPr>
      <w:r w:rsidRPr="00BD349E">
        <w:rPr>
          <w:bCs/>
          <w:shd w:val="clear" w:color="auto" w:fill="FFFFFF"/>
        </w:rPr>
        <w:t>Бурашников Ю.М., Максимов А.С. Охрана труда в пищевой промышленности, общес</w:t>
      </w:r>
      <w:r w:rsidRPr="00BD349E">
        <w:rPr>
          <w:bCs/>
          <w:shd w:val="clear" w:color="auto" w:fill="FFFFFF"/>
        </w:rPr>
        <w:t>т</w:t>
      </w:r>
      <w:r w:rsidRPr="00BD349E">
        <w:rPr>
          <w:bCs/>
          <w:shd w:val="clear" w:color="auto" w:fill="FFFFFF"/>
        </w:rPr>
        <w:t>венном питании и торговле. Уч. пособие, Гриф Допущено Минобразованием России, ИЦ «Академия», 2007.- 240 с.</w:t>
      </w:r>
    </w:p>
    <w:p w:rsidR="0024000E" w:rsidRPr="00BD349E" w:rsidRDefault="0024000E" w:rsidP="0024000E">
      <w:pPr>
        <w:numPr>
          <w:ilvl w:val="0"/>
          <w:numId w:val="8"/>
        </w:numPr>
        <w:suppressAutoHyphens w:val="0"/>
        <w:jc w:val="both"/>
        <w:rPr>
          <w:bCs/>
          <w:shd w:val="clear" w:color="auto" w:fill="FFFFFF"/>
        </w:rPr>
      </w:pPr>
      <w:r w:rsidRPr="00BD349E">
        <w:rPr>
          <w:bCs/>
          <w:shd w:val="clear" w:color="auto" w:fill="FFFFFF"/>
        </w:rPr>
        <w:t>Нечаев А.П. Технологии пищевых производств: Учеб. для вузов, Издательство «К</w:t>
      </w:r>
      <w:r w:rsidRPr="00BD349E">
        <w:rPr>
          <w:bCs/>
          <w:shd w:val="clear" w:color="auto" w:fill="FFFFFF"/>
        </w:rPr>
        <w:t>о</w:t>
      </w:r>
      <w:r w:rsidRPr="00BD349E">
        <w:rPr>
          <w:bCs/>
          <w:shd w:val="clear" w:color="auto" w:fill="FFFFFF"/>
        </w:rPr>
        <w:t>лосС», 2007.- 769 с.</w:t>
      </w:r>
    </w:p>
    <w:p w:rsidR="0024000E" w:rsidRPr="00BD349E" w:rsidRDefault="0024000E" w:rsidP="0024000E">
      <w:pPr>
        <w:numPr>
          <w:ilvl w:val="0"/>
          <w:numId w:val="8"/>
        </w:numPr>
        <w:suppressAutoHyphens w:val="0"/>
        <w:jc w:val="both"/>
        <w:rPr>
          <w:bCs/>
          <w:shd w:val="clear" w:color="auto" w:fill="FFFFFF"/>
        </w:rPr>
      </w:pPr>
      <w:r w:rsidRPr="00BD349E">
        <w:rPr>
          <w:bCs/>
          <w:shd w:val="clear" w:color="auto" w:fill="FFFFFF"/>
        </w:rPr>
        <w:t>Королев А.А.,   Трофименко Л.С., Мартинчик А.Н. Физиология питания, санитария и г</w:t>
      </w:r>
      <w:r w:rsidRPr="00BD349E">
        <w:rPr>
          <w:bCs/>
          <w:shd w:val="clear" w:color="auto" w:fill="FFFFFF"/>
        </w:rPr>
        <w:t>и</w:t>
      </w:r>
      <w:r w:rsidRPr="00BD349E">
        <w:rPr>
          <w:bCs/>
          <w:shd w:val="clear" w:color="auto" w:fill="FFFFFF"/>
        </w:rPr>
        <w:t>гиена. Уч. пособие для УСПО, ИЦ «Академия»,  2008.- 192 с.</w:t>
      </w:r>
    </w:p>
    <w:p w:rsidR="0024000E" w:rsidRPr="00004F0F" w:rsidRDefault="0024000E" w:rsidP="0024000E">
      <w:pPr>
        <w:pStyle w:val="af0"/>
        <w:widowControl w:val="0"/>
        <w:numPr>
          <w:ilvl w:val="0"/>
          <w:numId w:val="8"/>
        </w:numPr>
        <w:suppressLineNumbers w:val="0"/>
        <w:tabs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714" w:hanging="357"/>
        <w:jc w:val="both"/>
        <w:rPr>
          <w:bCs/>
          <w:color w:val="auto"/>
        </w:rPr>
      </w:pPr>
      <w:r w:rsidRPr="00BD349E">
        <w:rPr>
          <w:bCs/>
        </w:rPr>
        <w:t xml:space="preserve">Издательство «Пищевая промышленность» </w:t>
      </w:r>
      <w:hyperlink r:id="rId10" w:history="1">
        <w:r w:rsidRPr="00004F0F">
          <w:rPr>
            <w:rStyle w:val="af"/>
            <w:color w:val="auto"/>
          </w:rPr>
          <w:t>www.foodprom.ru</w:t>
        </w:r>
      </w:hyperlink>
      <w:r w:rsidRPr="00004F0F">
        <w:rPr>
          <w:bCs/>
          <w:color w:val="auto"/>
        </w:rPr>
        <w:t xml:space="preserve"> </w:t>
      </w:r>
    </w:p>
    <w:p w:rsidR="0024000E" w:rsidRPr="00004F0F" w:rsidRDefault="0024000E" w:rsidP="0024000E">
      <w:pPr>
        <w:pStyle w:val="af0"/>
        <w:widowControl w:val="0"/>
        <w:numPr>
          <w:ilvl w:val="0"/>
          <w:numId w:val="8"/>
        </w:numPr>
        <w:suppressLineNumbers w:val="0"/>
        <w:tabs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714" w:hanging="357"/>
        <w:jc w:val="both"/>
        <w:rPr>
          <w:color w:val="auto"/>
        </w:rPr>
      </w:pPr>
      <w:r w:rsidRPr="00004F0F">
        <w:rPr>
          <w:bCs/>
          <w:color w:val="auto"/>
        </w:rPr>
        <w:t xml:space="preserve">Ассоциация предприятий молочной   промышленности  </w:t>
      </w:r>
      <w:hyperlink r:id="rId11" w:history="1">
        <w:r w:rsidRPr="00004F0F">
          <w:rPr>
            <w:rStyle w:val="af"/>
            <w:bCs/>
            <w:color w:val="auto"/>
          </w:rPr>
          <w:t>www.souzmoloko.ru/news/news_885.html</w:t>
        </w:r>
      </w:hyperlink>
    </w:p>
    <w:p w:rsidR="0024000E" w:rsidRPr="00004F0F" w:rsidRDefault="0024000E" w:rsidP="0024000E">
      <w:pPr>
        <w:pStyle w:val="af0"/>
        <w:widowControl w:val="0"/>
        <w:numPr>
          <w:ilvl w:val="0"/>
          <w:numId w:val="8"/>
        </w:numPr>
        <w:suppressLineNumbers w:val="0"/>
        <w:tabs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714" w:hanging="357"/>
        <w:jc w:val="both"/>
        <w:rPr>
          <w:color w:val="auto"/>
        </w:rPr>
      </w:pPr>
      <w:r w:rsidRPr="00004F0F">
        <w:rPr>
          <w:bCs/>
          <w:color w:val="auto"/>
        </w:rPr>
        <w:t xml:space="preserve">Национальный союз производителей молока </w:t>
      </w:r>
      <w:hyperlink r:id="rId12" w:history="1">
        <w:r w:rsidRPr="00004F0F">
          <w:rPr>
            <w:rStyle w:val="af"/>
            <w:bCs/>
            <w:color w:val="auto"/>
          </w:rPr>
          <w:t>http://lobbying.ru/content/persons/id_5243.html</w:t>
        </w:r>
      </w:hyperlink>
    </w:p>
    <w:p w:rsidR="0024000E" w:rsidRPr="00004F0F" w:rsidRDefault="0024000E" w:rsidP="0024000E">
      <w:pPr>
        <w:pStyle w:val="af0"/>
        <w:widowControl w:val="0"/>
        <w:numPr>
          <w:ilvl w:val="0"/>
          <w:numId w:val="8"/>
        </w:numPr>
        <w:suppressLineNumbers w:val="0"/>
        <w:tabs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714" w:hanging="357"/>
        <w:jc w:val="both"/>
        <w:rPr>
          <w:color w:val="auto"/>
        </w:rPr>
      </w:pPr>
      <w:r w:rsidRPr="00004F0F">
        <w:rPr>
          <w:color w:val="auto"/>
        </w:rPr>
        <w:lastRenderedPageBreak/>
        <w:t xml:space="preserve">Ассоциация производителей молочных продуктов </w:t>
      </w:r>
      <w:hyperlink r:id="rId13" w:history="1">
        <w:r w:rsidRPr="00004F0F">
          <w:rPr>
            <w:rStyle w:val="af"/>
            <w:color w:val="auto"/>
          </w:rPr>
          <w:t>http://www.apmmp.ru/</w:t>
        </w:r>
      </w:hyperlink>
    </w:p>
    <w:p w:rsidR="0024000E" w:rsidRPr="00004F0F" w:rsidRDefault="0024000E" w:rsidP="0024000E">
      <w:pPr>
        <w:pStyle w:val="af0"/>
        <w:widowControl w:val="0"/>
        <w:numPr>
          <w:ilvl w:val="0"/>
          <w:numId w:val="8"/>
        </w:numPr>
        <w:suppressLineNumbers w:val="0"/>
        <w:tabs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714" w:hanging="357"/>
        <w:jc w:val="both"/>
        <w:rPr>
          <w:color w:val="auto"/>
        </w:rPr>
      </w:pPr>
      <w:r w:rsidRPr="00004F0F">
        <w:rPr>
          <w:color w:val="auto"/>
        </w:rPr>
        <w:t xml:space="preserve">Руспродсоюз </w:t>
      </w:r>
      <w:hyperlink r:id="rId14" w:history="1">
        <w:r w:rsidRPr="00004F0F">
          <w:rPr>
            <w:rStyle w:val="af"/>
            <w:color w:val="auto"/>
          </w:rPr>
          <w:t>http://apppt.ru/</w:t>
        </w:r>
      </w:hyperlink>
    </w:p>
    <w:p w:rsidR="0024000E" w:rsidRPr="00004F0F" w:rsidRDefault="0024000E" w:rsidP="0024000E">
      <w:pPr>
        <w:pStyle w:val="af0"/>
        <w:widowControl w:val="0"/>
        <w:suppressLineNumbers w:val="0"/>
        <w:tabs>
          <w:tab w:val="clear" w:pos="709"/>
          <w:tab w:val="left" w:pos="144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357"/>
        <w:jc w:val="both"/>
        <w:rPr>
          <w:color w:val="auto"/>
        </w:rPr>
      </w:pPr>
    </w:p>
    <w:p w:rsidR="0024000E" w:rsidRDefault="0024000E" w:rsidP="0024000E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caps/>
        </w:rPr>
      </w:pPr>
    </w:p>
    <w:p w:rsidR="0024000E" w:rsidRDefault="0024000E" w:rsidP="0024000E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caps/>
        </w:rPr>
      </w:pPr>
    </w:p>
    <w:p w:rsidR="0024000E" w:rsidRDefault="0024000E" w:rsidP="0024000E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caps/>
        </w:rPr>
      </w:pPr>
    </w:p>
    <w:p w:rsidR="0024000E" w:rsidRPr="00467878" w:rsidRDefault="00467878" w:rsidP="00467878">
      <w:pPr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0"/>
        <w:jc w:val="center"/>
        <w:rPr>
          <w:b/>
          <w:caps/>
        </w:rPr>
      </w:pPr>
      <w:r>
        <w:rPr>
          <w:b/>
          <w:caps/>
        </w:rPr>
        <w:t xml:space="preserve">5. </w:t>
      </w:r>
      <w:r w:rsidR="0024000E" w:rsidRPr="00467878">
        <w:rPr>
          <w:b/>
          <w:caps/>
        </w:rPr>
        <w:t>Контроль</w:t>
      </w:r>
      <w:r w:rsidR="004F4DE3" w:rsidRPr="00467878">
        <w:rPr>
          <w:b/>
          <w:caps/>
        </w:rPr>
        <w:t xml:space="preserve"> и оценка результатов освоения ПРОИЗВОДСТВЕННОЙ </w:t>
      </w:r>
      <w:r w:rsidR="0024000E" w:rsidRPr="00467878">
        <w:rPr>
          <w:b/>
          <w:caps/>
        </w:rPr>
        <w:t xml:space="preserve"> ПРАКТИКИ</w:t>
      </w:r>
    </w:p>
    <w:p w:rsidR="0024000E" w:rsidRPr="00985686" w:rsidRDefault="0024000E" w:rsidP="0024000E">
      <w:pPr>
        <w:pStyle w:val="af1"/>
        <w:widowControl w:val="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caps/>
        </w:rPr>
      </w:pPr>
    </w:p>
    <w:tbl>
      <w:tblPr>
        <w:tblW w:w="10136" w:type="dxa"/>
        <w:tblInd w:w="-10" w:type="dxa"/>
        <w:tblLayout w:type="fixed"/>
        <w:tblLook w:val="0000"/>
      </w:tblPr>
      <w:tblGrid>
        <w:gridCol w:w="2808"/>
        <w:gridCol w:w="3947"/>
        <w:gridCol w:w="3381"/>
      </w:tblGrid>
      <w:tr w:rsidR="0024000E" w:rsidRPr="00BD349E" w:rsidTr="0024000E">
        <w:trPr>
          <w:tblHeader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center"/>
              <w:rPr>
                <w:b/>
                <w:bCs/>
              </w:rPr>
            </w:pPr>
            <w:r w:rsidRPr="00BD349E">
              <w:rPr>
                <w:b/>
                <w:bCs/>
              </w:rPr>
              <w:t xml:space="preserve">Результаты </w:t>
            </w:r>
          </w:p>
          <w:p w:rsidR="0024000E" w:rsidRPr="00BD349E" w:rsidRDefault="0024000E" w:rsidP="0024000E">
            <w:pPr>
              <w:jc w:val="center"/>
              <w:rPr>
                <w:b/>
                <w:bCs/>
              </w:rPr>
            </w:pPr>
            <w:r w:rsidRPr="00BD349E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center"/>
              <w:rPr>
                <w:b/>
              </w:rPr>
            </w:pPr>
            <w:r w:rsidRPr="00BD349E">
              <w:rPr>
                <w:b/>
              </w:rPr>
              <w:t>Основные показатели оценки результата</w:t>
            </w:r>
          </w:p>
          <w:p w:rsidR="0024000E" w:rsidRPr="00BD349E" w:rsidRDefault="0024000E" w:rsidP="0024000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center"/>
              <w:rPr>
                <w:b/>
              </w:rPr>
            </w:pPr>
            <w:r w:rsidRPr="00BD349E">
              <w:rPr>
                <w:b/>
              </w:rPr>
              <w:t xml:space="preserve">Формы и методы контроля и оценки </w:t>
            </w:r>
          </w:p>
        </w:tc>
      </w:tr>
      <w:tr w:rsidR="0024000E" w:rsidRPr="00BD349E" w:rsidTr="0024000E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</w:pPr>
            <w:r w:rsidRPr="00BD349E">
              <w:t xml:space="preserve">ПК. </w:t>
            </w:r>
            <w:r>
              <w:t>2</w:t>
            </w:r>
            <w:r w:rsidRPr="00BD349E">
              <w:t xml:space="preserve">.1.Контролировать соблюдение требований к сырью при </w:t>
            </w:r>
            <w:r>
              <w:t>выработке цельномолочных продуктов, жидких и пастообразных продуктов детского питания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демонстрация определения  органолептических показателей качества     основного сырья при входном контроле в соответствии с действующими стандартами, инструкциями,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демонстрация определения органолептических показателей  качества дополнительного сырья при входном контроле в соответствии с действующими стандартами, инструкциями,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демонстрация определения физико-химических показателей качества   основного сырья при производственном контроле в соответствии с действующими стандартами, инструкциями,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демонстрация определения физико-химических показателей качества   дополнительного  сырья при производственном контроле в соответствии с действующими стандартами, инструкциями, правилами;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правильность составления заключения о соответствии качества сырья действующим стандартам;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экспертная оценка заполненной документации;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tabs>
                <w:tab w:val="left" w:pos="432"/>
                <w:tab w:val="left" w:pos="902"/>
              </w:tabs>
              <w:snapToGrid w:val="0"/>
            </w:pPr>
            <w:r w:rsidRPr="00BD349E">
              <w:t xml:space="preserve">точность оформления производственной и технологической  документации по соблюдению требований к сырью при </w:t>
            </w:r>
            <w:r>
              <w:t>выработке цельномолочных продуктов, жидких и пастообразных продуктов детского питания</w:t>
            </w:r>
            <w:r w:rsidRPr="00BD349E">
              <w:t xml:space="preserve"> в соответствии с </w:t>
            </w:r>
            <w:r w:rsidRPr="00BD349E">
              <w:lastRenderedPageBreak/>
              <w:t>действующими инструкциями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lastRenderedPageBreak/>
              <w:t>экспертная оценка заполненной документации;</w:t>
            </w:r>
          </w:p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деловая игра;</w:t>
            </w:r>
          </w:p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собеседование</w:t>
            </w:r>
          </w:p>
        </w:tc>
      </w:tr>
      <w:tr w:rsidR="0024000E" w:rsidRPr="00BD349E" w:rsidTr="0024000E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>
              <w:lastRenderedPageBreak/>
              <w:t>ПК . 2.2. Изготавливать производственные закваски и растворы сычужного фермента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tabs>
                <w:tab w:val="left" w:pos="432"/>
                <w:tab w:val="left" w:pos="902"/>
              </w:tabs>
              <w:snapToGrid w:val="0"/>
            </w:pPr>
            <w:r>
              <w:t>Демонстрация приготовления рабочих растворов сычужного фермента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tabs>
                <w:tab w:val="left" w:pos="432"/>
                <w:tab w:val="left" w:pos="902"/>
              </w:tabs>
              <w:snapToGrid w:val="0"/>
            </w:pPr>
            <w:r>
              <w:t>Демонстрация приготовления производственной закваски для приготовления диетических кисломолочных напитков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tabs>
                <w:tab w:val="left" w:pos="432"/>
                <w:tab w:val="left" w:pos="902"/>
              </w:tabs>
              <w:snapToGrid w:val="0"/>
            </w:pPr>
            <w:r w:rsidRPr="00BD349E">
              <w:t xml:space="preserve">точность оформления производственной и технологической  документации по соблюдению требований к </w:t>
            </w:r>
            <w:r>
              <w:t>процессу  приготовления закваски и рабочих растворов при</w:t>
            </w:r>
            <w:r w:rsidRPr="00BD349E">
              <w:t xml:space="preserve"> </w:t>
            </w:r>
            <w:r>
              <w:t>выработке цельномолочных продуктов, жидких и пастообразных продуктов детского питания</w:t>
            </w:r>
            <w:r w:rsidRPr="00BD349E">
              <w:t xml:space="preserve"> в соответствии с действующими инструкциями</w:t>
            </w:r>
          </w:p>
          <w:p w:rsidR="0024000E" w:rsidRPr="00BD349E" w:rsidRDefault="0024000E" w:rsidP="0024000E">
            <w:pPr>
              <w:tabs>
                <w:tab w:val="left" w:pos="432"/>
                <w:tab w:val="left" w:pos="902"/>
              </w:tabs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экспертная оценка заполненной документации;</w:t>
            </w:r>
          </w:p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деловая игра;</w:t>
            </w:r>
          </w:p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собеседование</w:t>
            </w:r>
          </w:p>
        </w:tc>
      </w:tr>
      <w:tr w:rsidR="0024000E" w:rsidRPr="00BD349E" w:rsidTr="0024000E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Default="0024000E" w:rsidP="0024000E">
            <w:pPr>
              <w:jc w:val="center"/>
            </w:pPr>
            <w:r w:rsidRPr="00BD349E">
              <w:t xml:space="preserve">ПК. </w:t>
            </w:r>
            <w:r>
              <w:t>2.3</w:t>
            </w:r>
            <w:r w:rsidRPr="00BD349E">
              <w:t>.</w:t>
            </w:r>
            <w:r>
              <w:t>Вести технологические</w:t>
            </w:r>
            <w:r w:rsidRPr="00BD349E">
              <w:t xml:space="preserve"> процесс</w:t>
            </w:r>
            <w:r>
              <w:t>ы</w:t>
            </w:r>
            <w:r w:rsidRPr="00BD349E">
              <w:t xml:space="preserve"> производства </w:t>
            </w:r>
          </w:p>
          <w:p w:rsidR="0024000E" w:rsidRPr="00BD349E" w:rsidRDefault="0024000E" w:rsidP="0024000E">
            <w:pPr>
              <w:jc w:val="center"/>
            </w:pPr>
            <w:r>
              <w:t>Цельномолочных продуктов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 соблюдение санитарных требований к технологическим процессам и производственным помещениям;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 обоснованность и  правильность выбора способов </w:t>
            </w:r>
            <w:r>
              <w:t>проведения  технологических приемов при выработке продуктов</w:t>
            </w:r>
          </w:p>
          <w:p w:rsidR="0024000E" w:rsidRPr="00BD349E" w:rsidRDefault="0024000E" w:rsidP="0024000E">
            <w:pPr>
              <w:snapToGrid w:val="0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обоснованность и  правильность подбора технологических параметров для приготовления полуфабрикатов по различным технологическим схемам;</w:t>
            </w:r>
          </w:p>
          <w:p w:rsidR="0024000E" w:rsidRPr="00BD349E" w:rsidRDefault="0024000E" w:rsidP="0024000E">
            <w:pPr>
              <w:snapToGrid w:val="0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 xml:space="preserve"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</w:t>
            </w:r>
            <w:r w:rsidRPr="00BD349E">
              <w:rPr>
                <w:bCs/>
                <w:shd w:val="clear" w:color="auto" w:fill="FFFFFF"/>
              </w:rPr>
              <w:lastRenderedPageBreak/>
              <w:t>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</w:pPr>
            <w:r w:rsidRPr="00BD349E">
              <w:t xml:space="preserve">обоснованность и правильность выбора ресурсо- и энергосберегающих технологий при производстве </w:t>
            </w:r>
            <w:r>
              <w:t>цельномолочной продукции;</w:t>
            </w:r>
          </w:p>
          <w:p w:rsidR="0024000E" w:rsidRPr="00BD349E" w:rsidRDefault="0024000E" w:rsidP="0024000E">
            <w:pPr>
              <w:snapToGrid w:val="0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правильность расчета производственных рецептур для приготовления  различных п</w:t>
            </w:r>
            <w:r>
              <w:t xml:space="preserve">родуктов     </w:t>
            </w:r>
            <w:r w:rsidRPr="00BD349E">
              <w:t xml:space="preserve"> с использованием справочной и нормативной документации, в том числе с применением прикладных программ для выполнения расчетов на пк;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оптимальность подбора</w:t>
            </w:r>
            <w:r>
              <w:t xml:space="preserve"> тары и способов фасования цельномолочных продуктов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rPr>
          <w:trHeight w:val="985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оптимальность решений по устранению и предупреждению дефектов изделий;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соответствие заполнения нормативно-отчетной документации существующим правилам;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экспертная оценка заполненной документации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оценка качества </w:t>
            </w:r>
            <w:r>
              <w:t xml:space="preserve">готовых    </w:t>
            </w:r>
            <w:r w:rsidRPr="00BD349E">
              <w:t xml:space="preserve"> изделий в соответствии с требованиями нормативно-технологической документации.</w:t>
            </w:r>
          </w:p>
          <w:p w:rsidR="0024000E" w:rsidRPr="00BD349E" w:rsidRDefault="0024000E" w:rsidP="0024000E">
            <w:pPr>
              <w:snapToGrid w:val="0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rPr>
          <w:trHeight w:val="293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  <w:r>
              <w:t>ПК. 2.4</w:t>
            </w:r>
            <w:r w:rsidRPr="00BD349E">
              <w:t xml:space="preserve"> </w:t>
            </w:r>
            <w:r>
              <w:t>Вести технологические</w:t>
            </w:r>
            <w:r w:rsidRPr="00BD349E">
              <w:t xml:space="preserve"> процесс</w:t>
            </w:r>
            <w:r>
              <w:t>ы</w:t>
            </w:r>
            <w:r w:rsidRPr="00BD349E">
              <w:t xml:space="preserve"> производства </w:t>
            </w:r>
          </w:p>
          <w:p w:rsidR="0024000E" w:rsidRPr="00BD349E" w:rsidRDefault="0024000E" w:rsidP="0024000E">
            <w:pPr>
              <w:jc w:val="center"/>
            </w:pPr>
            <w:r>
              <w:t>Жидких и пастообразных продуктов детского питания</w:t>
            </w: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  <w:p w:rsidR="0024000E" w:rsidRPr="00BD349E" w:rsidRDefault="0024000E" w:rsidP="0024000E">
            <w:pPr>
              <w:jc w:val="center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lastRenderedPageBreak/>
              <w:t xml:space="preserve">соблюдение санитарных требований к технологическим процессам и производственным </w:t>
            </w:r>
            <w:r w:rsidRPr="00BD349E">
              <w:lastRenderedPageBreak/>
              <w:t>помещениям;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lastRenderedPageBreak/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 xml:space="preserve">наблюдение за деятельностью студента при выполнении лабораторных и </w:t>
            </w:r>
            <w:r w:rsidRPr="00BD349E">
              <w:rPr>
                <w:bCs/>
                <w:shd w:val="clear" w:color="auto" w:fill="FFFFFF"/>
              </w:rPr>
              <w:lastRenderedPageBreak/>
              <w:t>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обоснованность и  правильность выбора способов приготовления различных </w:t>
            </w:r>
            <w:r>
              <w:t>жидких и пастообразных продуктов детского питания;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ind w:left="38"/>
            </w:pPr>
            <w:r w:rsidRPr="00BD349E">
              <w:t>обоснованность и  правильность подбора параметров для приготовления полуфабрикатов по различным технологическим схемам;</w:t>
            </w:r>
          </w:p>
          <w:p w:rsidR="0024000E" w:rsidRPr="00BD349E" w:rsidRDefault="0024000E" w:rsidP="0024000E">
            <w:pPr>
              <w:snapToGrid w:val="0"/>
              <w:ind w:left="38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rPr>
          <w:trHeight w:val="2191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ind w:left="38" w:firstLine="1"/>
            </w:pPr>
            <w:r w:rsidRPr="00BD349E">
              <w:t xml:space="preserve">обоснованность и правильность выбора ресурсо- и энергосберегающих технологий при производстве </w:t>
            </w:r>
            <w:r>
              <w:t xml:space="preserve">  жидких и пастообразных продуктов детского питания;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правильность расчета производственных рецептур для приготовления различных п</w:t>
            </w:r>
            <w:r>
              <w:t xml:space="preserve">родуктов </w:t>
            </w:r>
            <w:r w:rsidRPr="00BD349E">
              <w:t xml:space="preserve"> с использованием справочной и нормативной документации, в том числе с применением прикладных программ для выполнения расчетов на пк;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обоснованность подбора оптимальных способов ф</w:t>
            </w:r>
            <w:r>
              <w:t>асования жидких и пастообразных продуктов детского питания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оптимальность решений по устранению и предупреждению дефектов изделий;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 xml:space="preserve">наблюдение за деятельностью студента при выполнении лабораторных и </w:t>
            </w:r>
            <w:r w:rsidRPr="00BD349E">
              <w:rPr>
                <w:bCs/>
                <w:shd w:val="clear" w:color="auto" w:fill="FFFFFF"/>
              </w:rPr>
              <w:lastRenderedPageBreak/>
              <w:t>практических работ, при прохождении производственной практики, интерпретация результатов собеседования 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обоснованный анализ причин возникновения отходов и потерь при производстве </w:t>
            </w:r>
            <w:r>
              <w:t>жидких и пастообразных продуктов</w:t>
            </w:r>
            <w:r w:rsidRPr="00BD349E">
              <w:t xml:space="preserve"> с фиксированием  результатов в отчетной документации;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соответствие заполнения нормативно-отчетной документации существующим правилам;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экспертная оценка заполненной документации</w:t>
            </w:r>
          </w:p>
        </w:tc>
      </w:tr>
      <w:tr w:rsidR="0024000E" w:rsidRPr="00BD349E" w:rsidTr="0024000E">
        <w:trPr>
          <w:trHeight w:val="686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</w:pPr>
            <w:r>
              <w:t>ПК. 2.5. Контролировать качество цельномолочных продуктов, жидких и пастообразных продуктов детского питания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демонстрация оценки  качества  м</w:t>
            </w:r>
            <w:r>
              <w:t>олочной продукци</w:t>
            </w:r>
            <w:r w:rsidRPr="00BD349E">
              <w:t xml:space="preserve"> в соответствии с требованиями нормативно-технологической документации;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 и наблюдения</w:t>
            </w:r>
          </w:p>
        </w:tc>
      </w:tr>
      <w:tr w:rsidR="0024000E" w:rsidRPr="00BD349E" w:rsidTr="0024000E">
        <w:trPr>
          <w:trHeight w:val="686"/>
        </w:trPr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обоснованный анализ причин возникновения </w:t>
            </w:r>
            <w:r>
              <w:t xml:space="preserve">пороков  </w:t>
            </w:r>
            <w:r w:rsidRPr="00BD349E">
              <w:t xml:space="preserve"> и потерь при производстве </w:t>
            </w:r>
            <w:r>
              <w:t>жидких и пастообразных продуктов</w:t>
            </w:r>
            <w:r w:rsidRPr="00BD349E">
              <w:t xml:space="preserve"> с фиксированием  результатов в отчетной документации;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 и наблюдения</w:t>
            </w:r>
          </w:p>
        </w:tc>
      </w:tr>
      <w:tr w:rsidR="0024000E" w:rsidRPr="00BD349E" w:rsidTr="0024000E">
        <w:trPr>
          <w:trHeight w:val="686"/>
        </w:trPr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соответствие заполнения нормативно-отчетной документации существующим правилам;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экспертная оценка заполненной документации</w:t>
            </w:r>
          </w:p>
        </w:tc>
      </w:tr>
      <w:tr w:rsidR="0024000E" w:rsidRPr="00BD349E" w:rsidTr="0024000E">
        <w:trPr>
          <w:trHeight w:val="686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</w:pPr>
            <w:r>
              <w:t>ПК. 2.6</w:t>
            </w:r>
            <w:r w:rsidRPr="00BD349E">
              <w:t xml:space="preserve">. Обеспечивать эксплуатацию </w:t>
            </w:r>
            <w:r>
              <w:t xml:space="preserve">и работу </w:t>
            </w:r>
            <w:r w:rsidRPr="00BD349E">
              <w:t>технологического оборудования при п</w:t>
            </w:r>
            <w:r>
              <w:t>роизводстве цельномолочных, жидких и пастообразных продуктов детского питания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обоснованный выбор теплового оборудования;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собеседование, решение профессиональных задач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обоснованный выбор оборудования  для </w:t>
            </w:r>
            <w:r>
              <w:t>производства цельномолочных продуктов;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 xml:space="preserve"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</w:t>
            </w:r>
            <w:r w:rsidRPr="00BD349E">
              <w:rPr>
                <w:bCs/>
                <w:shd w:val="clear" w:color="auto" w:fill="FFFFFF"/>
              </w:rPr>
              <w:lastRenderedPageBreak/>
              <w:t>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обоснованный выбор оборудования  для </w:t>
            </w:r>
            <w:r>
              <w:t xml:space="preserve">производства сметаны и творога                                                     </w:t>
            </w:r>
          </w:p>
          <w:p w:rsidR="0024000E" w:rsidRPr="00BD349E" w:rsidRDefault="0024000E" w:rsidP="0024000E">
            <w:pPr>
              <w:snapToGrid w:val="0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обоснованный выбор оборудования для </w:t>
            </w:r>
            <w:r>
              <w:t xml:space="preserve">производства мороженого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pStyle w:val="ad"/>
              <w:tabs>
                <w:tab w:val="clear" w:pos="709"/>
              </w:tabs>
              <w:snapToGrid w:val="0"/>
              <w:ind w:left="0" w:firstLine="0"/>
              <w:jc w:val="left"/>
              <w:rPr>
                <w:sz w:val="24"/>
              </w:rPr>
            </w:pPr>
            <w:r w:rsidRPr="00BD349E">
              <w:rPr>
                <w:sz w:val="24"/>
              </w:rPr>
              <w:t xml:space="preserve">обоснованный выбор оборудования для </w:t>
            </w:r>
            <w:r>
              <w:rPr>
                <w:sz w:val="24"/>
              </w:rPr>
              <w:t>производства детских продуктов питания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 xml:space="preserve">собеседование, 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  <w:r>
              <w:rPr>
                <w:bCs/>
                <w:shd w:val="clear" w:color="auto" w:fill="FFFFFF"/>
              </w:rPr>
              <w:t xml:space="preserve">, </w:t>
            </w:r>
            <w:r w:rsidRPr="00BD349E">
              <w:t>решение профессиональных задач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pStyle w:val="ad"/>
              <w:tabs>
                <w:tab w:val="clear" w:pos="709"/>
              </w:tabs>
              <w:snapToGrid w:val="0"/>
              <w:ind w:left="0" w:firstLine="0"/>
              <w:jc w:val="left"/>
              <w:rPr>
                <w:sz w:val="24"/>
              </w:rPr>
            </w:pPr>
            <w:r w:rsidRPr="00BD349E">
              <w:rPr>
                <w:sz w:val="24"/>
              </w:rPr>
              <w:t>точность ан</w:t>
            </w:r>
            <w:r>
              <w:rPr>
                <w:sz w:val="24"/>
              </w:rPr>
              <w:t xml:space="preserve">ализа схем компоновки </w:t>
            </w:r>
            <w:r w:rsidRPr="00BD349E">
              <w:rPr>
                <w:sz w:val="24"/>
              </w:rPr>
              <w:t xml:space="preserve"> оборудования;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pStyle w:val="ad"/>
              <w:tabs>
                <w:tab w:val="clear" w:pos="709"/>
              </w:tabs>
              <w:snapToGrid w:val="0"/>
              <w:ind w:left="0" w:firstLine="0"/>
              <w:jc w:val="left"/>
              <w:rPr>
                <w:sz w:val="24"/>
              </w:rPr>
            </w:pPr>
            <w:r w:rsidRPr="00BD349E">
              <w:rPr>
                <w:sz w:val="24"/>
              </w:rPr>
              <w:t xml:space="preserve">обоснованный выбор </w:t>
            </w:r>
            <w:r>
              <w:rPr>
                <w:sz w:val="24"/>
              </w:rPr>
              <w:t xml:space="preserve">фасовочного    </w:t>
            </w:r>
            <w:r w:rsidRPr="00BD349E">
              <w:rPr>
                <w:sz w:val="24"/>
              </w:rPr>
              <w:t xml:space="preserve"> оборудовани</w:t>
            </w:r>
            <w:r>
              <w:rPr>
                <w:sz w:val="24"/>
              </w:rPr>
              <w:t xml:space="preserve">я, оборудования  для проведения вспомогательных операций    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собеседование, решение профессиональных задач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pStyle w:val="ad"/>
              <w:tabs>
                <w:tab w:val="clear" w:pos="709"/>
              </w:tabs>
              <w:snapToGrid w:val="0"/>
              <w:ind w:left="0" w:firstLine="0"/>
              <w:jc w:val="left"/>
              <w:rPr>
                <w:sz w:val="24"/>
              </w:rPr>
            </w:pPr>
            <w:r w:rsidRPr="00BD349E">
              <w:rPr>
                <w:sz w:val="24"/>
              </w:rPr>
              <w:t xml:space="preserve">правильность и аргументированность выполнения аппаратурно-технологических схем  комплексно-механизированных и механизированных поточных линий для производства </w:t>
            </w:r>
            <w:r>
              <w:rPr>
                <w:sz w:val="24"/>
              </w:rPr>
              <w:t>цельномолочных изделий, жидких и пастообразных продуктов детского питания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rPr>
                <w:bCs/>
                <w:shd w:val="clear" w:color="auto" w:fill="FFFFFF"/>
              </w:rPr>
            </w:pPr>
            <w:r w:rsidRPr="00BD349E">
              <w:t xml:space="preserve">собеседование, </w:t>
            </w:r>
            <w:r w:rsidRPr="00BD349E">
              <w:rPr>
                <w:bCs/>
                <w:shd w:val="clear" w:color="auto" w:fill="FFFFFF"/>
              </w:rPr>
              <w:t>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</w:tc>
      </w:tr>
      <w:tr w:rsidR="0024000E" w:rsidRPr="00BD349E" w:rsidTr="0024000E">
        <w:tc>
          <w:tcPr>
            <w:tcW w:w="28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pStyle w:val="ad"/>
              <w:tabs>
                <w:tab w:val="clear" w:pos="709"/>
              </w:tabs>
              <w:snapToGrid w:val="0"/>
              <w:ind w:left="0" w:firstLine="0"/>
              <w:jc w:val="left"/>
              <w:rPr>
                <w:sz w:val="24"/>
              </w:rPr>
            </w:pPr>
            <w:r w:rsidRPr="00BD349E">
              <w:rPr>
                <w:sz w:val="24"/>
              </w:rPr>
              <w:t xml:space="preserve">аргументированность и правильность  выбора </w:t>
            </w:r>
            <w:r w:rsidRPr="00BD349E">
              <w:rPr>
                <w:sz w:val="24"/>
              </w:rPr>
              <w:lastRenderedPageBreak/>
              <w:t>ресурсосберегающих видов оборудования;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lastRenderedPageBreak/>
              <w:t>собеседование, решение задач</w:t>
            </w:r>
          </w:p>
        </w:tc>
      </w:tr>
      <w:tr w:rsidR="0024000E" w:rsidRPr="00BD349E" w:rsidTr="0024000E">
        <w:trPr>
          <w:trHeight w:val="2790"/>
        </w:trPr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</w:pPr>
            <w:r w:rsidRPr="00BD349E">
              <w:t>соблюдение правил техники безопасности при эксплуатации технологического оборудования</w:t>
            </w:r>
          </w:p>
          <w:p w:rsidR="0024000E" w:rsidRPr="00BD349E" w:rsidRDefault="0024000E" w:rsidP="0024000E">
            <w:pPr>
              <w:tabs>
                <w:tab w:val="left" w:pos="902"/>
              </w:tabs>
              <w:snapToGrid w:val="0"/>
              <w:jc w:val="both"/>
              <w:rPr>
                <w:rFonts w:eastAsia="MS Mincho"/>
                <w:color w:val="00000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  <w:shd w:val="clear" w:color="auto" w:fill="FFFFFF"/>
              </w:rPr>
            </w:pPr>
            <w:r w:rsidRPr="00BD349E">
              <w:rPr>
                <w:bCs/>
                <w:shd w:val="clear" w:color="auto" w:fill="FFFFFF"/>
              </w:rPr>
              <w:t>собеседование, наблюдение за деятельностью студента при выполнении лабораторных и практических работ, при прохождении производственной практики, интерпретация результатов собеседования и наблюдения</w:t>
            </w:r>
          </w:p>
          <w:p w:rsidR="0024000E" w:rsidRPr="00BD349E" w:rsidRDefault="0024000E" w:rsidP="0024000E">
            <w:pPr>
              <w:jc w:val="both"/>
              <w:rPr>
                <w:bCs/>
              </w:rPr>
            </w:pPr>
          </w:p>
        </w:tc>
      </w:tr>
    </w:tbl>
    <w:p w:rsidR="0024000E" w:rsidRPr="00BD349E" w:rsidRDefault="0024000E" w:rsidP="00240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4000E" w:rsidRPr="00BD349E" w:rsidRDefault="0024000E" w:rsidP="00240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4000E" w:rsidRPr="00BD349E" w:rsidRDefault="0024000E" w:rsidP="00240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D349E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</w:r>
    </w:p>
    <w:p w:rsidR="0024000E" w:rsidRPr="00BD349E" w:rsidRDefault="0024000E" w:rsidP="00240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</w:rPr>
      </w:pPr>
    </w:p>
    <w:tbl>
      <w:tblPr>
        <w:tblW w:w="0" w:type="auto"/>
        <w:tblInd w:w="-105" w:type="dxa"/>
        <w:tblLayout w:type="fixed"/>
        <w:tblLook w:val="0000"/>
      </w:tblPr>
      <w:tblGrid>
        <w:gridCol w:w="3464"/>
        <w:gridCol w:w="3260"/>
        <w:gridCol w:w="3138"/>
      </w:tblGrid>
      <w:tr w:rsidR="0024000E" w:rsidRPr="00BD349E" w:rsidTr="0024000E">
        <w:trPr>
          <w:tblHeader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  <w:rPr>
                <w:b/>
                <w:bCs/>
              </w:rPr>
            </w:pPr>
            <w:r w:rsidRPr="00BD349E">
              <w:rPr>
                <w:b/>
                <w:bCs/>
              </w:rPr>
              <w:t xml:space="preserve">Результаты </w:t>
            </w:r>
          </w:p>
          <w:p w:rsidR="0024000E" w:rsidRPr="00BD349E" w:rsidRDefault="0024000E" w:rsidP="0024000E">
            <w:pPr>
              <w:jc w:val="center"/>
              <w:rPr>
                <w:b/>
                <w:bCs/>
              </w:rPr>
            </w:pPr>
            <w:r w:rsidRPr="00BD349E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  <w:rPr>
                <w:b/>
              </w:rPr>
            </w:pPr>
            <w:r w:rsidRPr="00BD349E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snapToGrid w:val="0"/>
              <w:jc w:val="center"/>
              <w:rPr>
                <w:b/>
              </w:rPr>
            </w:pPr>
            <w:r w:rsidRPr="00BD349E">
              <w:rPr>
                <w:b/>
              </w:rPr>
              <w:t xml:space="preserve">Формы и методы контроля и оценки </w:t>
            </w:r>
          </w:p>
        </w:tc>
      </w:tr>
      <w:tr w:rsidR="0024000E" w:rsidRPr="00BD349E" w:rsidTr="0024000E">
        <w:trPr>
          <w:trHeight w:val="1225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tabs>
                <w:tab w:val="left" w:pos="90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</w:pPr>
            <w:r w:rsidRPr="00BD349E">
              <w:t>демонстрация интереса к будущей профессии техника-технолога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 xml:space="preserve">собеседование, интерпретация результатов собеседования, </w:t>
            </w:r>
          </w:p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анализ участия студента во внеучебных мероприятиях по популяризации  профессии</w:t>
            </w:r>
          </w:p>
        </w:tc>
      </w:tr>
      <w:tr w:rsidR="0024000E" w:rsidRPr="00BD349E" w:rsidTr="0024000E">
        <w:trPr>
          <w:trHeight w:val="950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 xml:space="preserve">выбор и применение типовых методов при производстве </w:t>
            </w:r>
            <w:r>
              <w:rPr>
                <w:bCs/>
              </w:rPr>
              <w:t>цельномолочных продуктов, жидких и пастообразных продуктов детского питания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деятельностью студента при выполнении практических работ  и во время учебной практики 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840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 xml:space="preserve">выбор , применение методов и способов решения профессиональных задач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131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 xml:space="preserve">анализ собственной деятельности и самооценка эффективности и качества </w:t>
            </w:r>
            <w:r w:rsidRPr="00BD349E">
              <w:rPr>
                <w:bCs/>
              </w:rPr>
              <w:lastRenderedPageBreak/>
              <w:t>выполнения задания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lastRenderedPageBreak/>
              <w:t xml:space="preserve">собеседование, наблюдение за деятельностью студента при выполнении </w:t>
            </w:r>
            <w:r w:rsidRPr="00BD349E">
              <w:rPr>
                <w:bCs/>
              </w:rPr>
              <w:lastRenderedPageBreak/>
              <w:t>практических работ 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3133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lastRenderedPageBreak/>
              <w:t>ОК 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 xml:space="preserve">планирование деятельности в стандартных и нестандартных ситуациях при производстве </w:t>
            </w:r>
            <w:r>
              <w:rPr>
                <w:bCs/>
              </w:rPr>
              <w:t>цельномолочных продуктов, жидких и пастообразных продуктов детского питания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  <w:p w:rsidR="0024000E" w:rsidRPr="00BD349E" w:rsidRDefault="0024000E" w:rsidP="0024000E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24000E" w:rsidRPr="00BD349E" w:rsidTr="0024000E">
        <w:trPr>
          <w:trHeight w:val="575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аргументированность принятия решения в производственной ситуации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деятельностью студента при выполнении практических работ  и во время учебной практики 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575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прогнозирование возможности возникновения  нестандартной ситуации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деятельностью студента при выполнении практических работ и во время учебной практики 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2917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 xml:space="preserve">самостоятельный подбор литературы для получения информации 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691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эффективность поиска необходимой информации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собеседование</w:t>
            </w:r>
            <w:r w:rsidRPr="00BD349E">
              <w:rPr>
                <w:bCs/>
              </w:rPr>
              <w:t xml:space="preserve">, наблюдение за деятельностью студента при выполнении практических работ и во </w:t>
            </w:r>
            <w:r w:rsidRPr="00BD349E">
              <w:rPr>
                <w:bCs/>
              </w:rPr>
              <w:lastRenderedPageBreak/>
              <w:t>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637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lastRenderedPageBreak/>
              <w:t xml:space="preserve">ОК 5. Использовать информационно-коммуникационные технологии </w:t>
            </w:r>
            <w:r>
              <w:rPr>
                <w:rFonts w:ascii="Times New Roman" w:hAnsi="Times New Roman" w:cs="Times New Roman"/>
              </w:rPr>
              <w:t xml:space="preserve">для совершенствования </w:t>
            </w:r>
            <w:r w:rsidRPr="00BD349E">
              <w:rPr>
                <w:rFonts w:ascii="Times New Roman" w:hAnsi="Times New Roman" w:cs="Times New Roman"/>
              </w:rPr>
              <w:t>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применение в деятельности средств коммуникации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637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применение  информации, представленной в электронном виде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637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использование рациональных методов поиска и хранения информации в современных информационных массивах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415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t>ОК 6. Работать в коллективе и команде, эффективно общаться с коллегами, руководством, потребителями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</w:pPr>
            <w:r w:rsidRPr="00BD349E">
              <w:rPr>
                <w:bCs/>
              </w:rPr>
              <w:t xml:space="preserve">эффективность взаимодействия </w:t>
            </w:r>
            <w:r w:rsidRPr="00BD349E">
              <w:t>с обучающимися, преподавателями  и мастерами в ходе обучения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1189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продуктивность решения конфликтных ситуаций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интерпретация результатов собеседования, коммуникативный тренинг</w:t>
            </w:r>
          </w:p>
        </w:tc>
      </w:tr>
      <w:tr w:rsidR="0024000E" w:rsidRPr="00BD349E" w:rsidTr="0024000E">
        <w:trPr>
          <w:trHeight w:val="698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t xml:space="preserve">ОК 7. </w:t>
            </w:r>
            <w:r>
              <w:rPr>
                <w:rFonts w:ascii="Times New Roman" w:hAnsi="Times New Roman" w:cs="Times New Roman"/>
              </w:rPr>
              <w:t xml:space="preserve"> Ставить цели, мотивировать деятельность подчиненных, организовывать и контролировать их работу с </w:t>
            </w:r>
            <w:r>
              <w:rPr>
                <w:rFonts w:ascii="Times New Roman" w:hAnsi="Times New Roman" w:cs="Times New Roman"/>
              </w:rPr>
              <w:lastRenderedPageBreak/>
              <w:t>принятием на себя ответственности за результат выполнения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lastRenderedPageBreak/>
              <w:t>эффективность планирования производственной деятельности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собеседование</w:t>
            </w:r>
            <w:r w:rsidRPr="00BD349E">
              <w:rPr>
                <w:bCs/>
              </w:rPr>
              <w:t>, интерпретация результатов собеседования, решение производственных задач</w:t>
            </w:r>
          </w:p>
        </w:tc>
      </w:tr>
      <w:tr w:rsidR="0024000E" w:rsidRPr="00BD349E" w:rsidTr="0024000E">
        <w:trPr>
          <w:trHeight w:val="637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самоанализ и коррекция результатов работы членов команды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рефлексия, собеседование</w:t>
            </w:r>
            <w:r w:rsidRPr="00BD349E">
              <w:rPr>
                <w:bCs/>
              </w:rPr>
              <w:t>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задач, деловая игра</w:t>
            </w:r>
          </w:p>
        </w:tc>
      </w:tr>
      <w:tr w:rsidR="0024000E" w:rsidRPr="00BD349E" w:rsidTr="0024000E">
        <w:trPr>
          <w:trHeight w:val="637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lastRenderedPageBreak/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 xml:space="preserve">анализ использования </w:t>
            </w:r>
          </w:p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дополнительной информации для самореализации в профессии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950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глубина  самостоятельных исследований при изучении профессионального модуля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деятельностью студента при выполнении практических работ  и во время учебной практики 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1495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49E">
              <w:rPr>
                <w:rFonts w:ascii="Times New Roman" w:hAnsi="Times New Roman" w:cs="Times New Roman"/>
              </w:rPr>
              <w:t xml:space="preserve">ОК 9. </w:t>
            </w:r>
            <w:r>
              <w:rPr>
                <w:rFonts w:ascii="Times New Roman" w:hAnsi="Times New Roman" w:cs="Times New Roman"/>
              </w:rPr>
              <w:t xml:space="preserve">быть готовым к  </w:t>
            </w:r>
            <w:r w:rsidRPr="00BD349E">
              <w:rPr>
                <w:rFonts w:ascii="Times New Roman" w:hAnsi="Times New Roman" w:cs="Times New Roman"/>
              </w:rPr>
              <w:t>смен</w:t>
            </w:r>
            <w:r>
              <w:rPr>
                <w:rFonts w:ascii="Times New Roman" w:hAnsi="Times New Roman" w:cs="Times New Roman"/>
              </w:rPr>
              <w:t>е</w:t>
            </w:r>
            <w:r w:rsidRPr="00BD349E">
              <w:rPr>
                <w:rFonts w:ascii="Times New Roman" w:hAnsi="Times New Roman" w:cs="Times New Roman"/>
              </w:rPr>
              <w:t xml:space="preserve"> технологий в 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демонстрация процесса самообучения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учебной и внеучебной деятельностью студента,  интерпретация результатов собеседования и наблюдения</w:t>
            </w:r>
          </w:p>
        </w:tc>
      </w:tr>
      <w:tr w:rsidR="0024000E" w:rsidRPr="00BD349E" w:rsidTr="0024000E">
        <w:trPr>
          <w:trHeight w:val="1495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глубина анализа смены технологий в профессиональной деятельности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учебной и внеучебной деятельностью студента,  интерпретация результатов собеседования и наблюдения</w:t>
            </w:r>
          </w:p>
        </w:tc>
      </w:tr>
      <w:tr w:rsidR="0024000E" w:rsidRPr="00BD349E" w:rsidTr="0024000E">
        <w:trPr>
          <w:trHeight w:val="555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00E" w:rsidRPr="00BD349E" w:rsidRDefault="0024000E" w:rsidP="0024000E">
            <w:pPr>
              <w:widowControl w:val="0"/>
              <w:snapToGrid w:val="0"/>
              <w:spacing w:after="120"/>
              <w:jc w:val="center"/>
            </w:pPr>
            <w:r w:rsidRPr="00BD349E">
              <w:t>ОК 10.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</w:pPr>
            <w:r w:rsidRPr="00BD349E">
              <w:t>оказание первой помощи пострадавшим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 и во время учебной практики 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637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widowControl w:val="0"/>
              <w:snapToGrid w:val="0"/>
              <w:spacing w:after="12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t>применение первичных средств пожаротушения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 , наблюдение за деятельностью студента при выполнении практических работ  и во время учебной практики , интерпретация результатов собеседования и наблюдения, решение производственных задач</w:t>
            </w:r>
          </w:p>
        </w:tc>
      </w:tr>
      <w:tr w:rsidR="0024000E" w:rsidRPr="00BD349E" w:rsidTr="0024000E">
        <w:trPr>
          <w:trHeight w:val="565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widowControl w:val="0"/>
              <w:snapToGrid w:val="0"/>
              <w:spacing w:after="12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spacing w:line="228" w:lineRule="auto"/>
              <w:ind w:left="72"/>
              <w:jc w:val="both"/>
            </w:pPr>
            <w:r w:rsidRPr="00BD349E">
              <w:t>соблюдение правил техники безопасности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0E" w:rsidRPr="00BD349E" w:rsidRDefault="0024000E" w:rsidP="0024000E">
            <w:pPr>
              <w:snapToGrid w:val="0"/>
              <w:jc w:val="both"/>
              <w:rPr>
                <w:bCs/>
              </w:rPr>
            </w:pPr>
            <w:r w:rsidRPr="00BD349E">
              <w:rPr>
                <w:bCs/>
              </w:rPr>
              <w:t>собеседование, наблюдение за деятельностью студента при выполнении практических работ  и во время учебной практики , интерпретация результатов собеседования и наблюдения, решение производственных задач</w:t>
            </w:r>
          </w:p>
        </w:tc>
      </w:tr>
    </w:tbl>
    <w:p w:rsidR="0024000E" w:rsidRPr="00BD349E" w:rsidRDefault="0024000E" w:rsidP="00240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</w:p>
    <w:p w:rsidR="0024000E" w:rsidRPr="00BD349E" w:rsidRDefault="0024000E" w:rsidP="0024000E">
      <w:pPr>
        <w:jc w:val="center"/>
        <w:rPr>
          <w:i/>
        </w:rPr>
      </w:pPr>
    </w:p>
    <w:p w:rsidR="0024000E" w:rsidRPr="00BD349E" w:rsidRDefault="0024000E" w:rsidP="0024000E">
      <w:pPr>
        <w:jc w:val="center"/>
      </w:pPr>
    </w:p>
    <w:p w:rsidR="0024000E" w:rsidRPr="00443D08" w:rsidRDefault="0024000E" w:rsidP="0024000E">
      <w:pPr>
        <w:jc w:val="center"/>
        <w:rPr>
          <w:b/>
        </w:rPr>
      </w:pPr>
    </w:p>
    <w:p w:rsidR="00997537" w:rsidRDefault="00997537"/>
    <w:sectPr w:rsidR="00997537" w:rsidSect="002400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60" w:right="926" w:bottom="993" w:left="1080" w:header="720" w:footer="709" w:gutter="0"/>
      <w:pgNumType w:start="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08" w:rsidRDefault="00945308" w:rsidP="00487A6E">
      <w:r>
        <w:separator/>
      </w:r>
    </w:p>
  </w:endnote>
  <w:endnote w:type="continuationSeparator" w:id="1">
    <w:p w:rsidR="00945308" w:rsidRDefault="00945308" w:rsidP="00487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0D5EDC" w:rsidP="0024000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740B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740B1">
      <w:rPr>
        <w:rStyle w:val="ab"/>
        <w:noProof/>
      </w:rPr>
      <w:t>8</w:t>
    </w:r>
    <w:r>
      <w:rPr>
        <w:rStyle w:val="ab"/>
      </w:rPr>
      <w:fldChar w:fldCharType="end"/>
    </w:r>
  </w:p>
  <w:p w:rsidR="004740B1" w:rsidRDefault="004740B1" w:rsidP="0024000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Pr="00047DC3" w:rsidRDefault="004740B1" w:rsidP="0024000E">
    <w:pPr>
      <w:pStyle w:val="a9"/>
      <w:framePr w:wrap="around" w:vAnchor="text" w:hAnchor="margin" w:xAlign="right" w:y="1"/>
      <w:rPr>
        <w:rStyle w:val="ab"/>
        <w:lang w:val="en-US"/>
      </w:rPr>
    </w:pPr>
  </w:p>
  <w:p w:rsidR="004740B1" w:rsidRPr="00E912DF" w:rsidRDefault="004740B1" w:rsidP="0024000E">
    <w:pPr>
      <w:pStyle w:val="a9"/>
      <w:widowControl w:val="0"/>
      <w:suppressAutoHyphens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4740B1" w:rsidP="0024000E">
    <w:pPr>
      <w:pStyle w:val="a9"/>
      <w:framePr w:wrap="around" w:vAnchor="text" w:hAnchor="margin" w:xAlign="center" w:y="1"/>
      <w:rPr>
        <w:rStyle w:val="ab"/>
      </w:rPr>
    </w:pPr>
  </w:p>
  <w:p w:rsidR="004740B1" w:rsidRDefault="004740B1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4740B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0D5EDC">
    <w:pPr>
      <w:pStyle w:val="a9"/>
      <w:widowControl w:val="0"/>
      <w:suppressAutoHyphens w:val="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83pt;height:13.75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740B1" w:rsidRDefault="004740B1">
                <w:pPr>
                  <w:pStyle w:val="a9"/>
                </w:pPr>
              </w:p>
            </w:txbxContent>
          </v:textbox>
          <w10:wrap type="square" side="largest"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4740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08" w:rsidRDefault="00945308" w:rsidP="00487A6E">
      <w:r>
        <w:separator/>
      </w:r>
    </w:p>
  </w:footnote>
  <w:footnote w:type="continuationSeparator" w:id="1">
    <w:p w:rsidR="00945308" w:rsidRDefault="00945308" w:rsidP="00487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4740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4740B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1" w:rsidRDefault="004740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366510ED"/>
    <w:multiLevelType w:val="hybridMultilevel"/>
    <w:tmpl w:val="927C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C18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FAD3943"/>
    <w:multiLevelType w:val="hybridMultilevel"/>
    <w:tmpl w:val="4BB8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4000E"/>
    <w:rsid w:val="000D5EDC"/>
    <w:rsid w:val="0024000E"/>
    <w:rsid w:val="00264AD6"/>
    <w:rsid w:val="003971BC"/>
    <w:rsid w:val="00467878"/>
    <w:rsid w:val="004740B1"/>
    <w:rsid w:val="00487A6E"/>
    <w:rsid w:val="004F4DE3"/>
    <w:rsid w:val="005E091A"/>
    <w:rsid w:val="00684837"/>
    <w:rsid w:val="00945308"/>
    <w:rsid w:val="00997537"/>
    <w:rsid w:val="00AE3775"/>
    <w:rsid w:val="00C54B13"/>
    <w:rsid w:val="00DD0A3F"/>
    <w:rsid w:val="00EF6BD0"/>
    <w:rsid w:val="00F5274B"/>
    <w:rsid w:val="00F529C5"/>
    <w:rsid w:val="00FC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24000E"/>
    <w:pPr>
      <w:keepNext/>
      <w:tabs>
        <w:tab w:val="num" w:pos="432"/>
        <w:tab w:val="left" w:pos="709"/>
        <w:tab w:val="left" w:pos="1852"/>
      </w:tabs>
      <w:spacing w:line="100" w:lineRule="atLeast"/>
      <w:ind w:left="284"/>
      <w:outlineLvl w:val="0"/>
    </w:pPr>
    <w:rPr>
      <w:rFonts w:eastAsia="Andale Sans UI"/>
      <w:b/>
      <w:bCs/>
      <w:color w:val="00000A"/>
      <w:kern w:val="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000E"/>
    <w:rPr>
      <w:rFonts w:ascii="Times New Roman" w:eastAsia="Andale Sans UI" w:hAnsi="Times New Roman" w:cs="Times New Roman"/>
      <w:b/>
      <w:bCs/>
      <w:color w:val="00000A"/>
      <w:kern w:val="1"/>
      <w:sz w:val="24"/>
      <w:szCs w:val="24"/>
      <w:lang w:eastAsia="ar-SA"/>
    </w:rPr>
  </w:style>
  <w:style w:type="paragraph" w:styleId="a0">
    <w:name w:val="Body Text"/>
    <w:basedOn w:val="a"/>
    <w:link w:val="a4"/>
    <w:rsid w:val="0024000E"/>
    <w:pPr>
      <w:spacing w:after="120"/>
    </w:pPr>
  </w:style>
  <w:style w:type="character" w:customStyle="1" w:styleId="a4">
    <w:name w:val="Основной текст Знак"/>
    <w:basedOn w:val="a1"/>
    <w:link w:val="a0"/>
    <w:rsid w:val="002400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99"/>
    <w:qFormat/>
    <w:rsid w:val="0024000E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6">
    <w:name w:val="Заголовок №6_"/>
    <w:basedOn w:val="a1"/>
    <w:link w:val="60"/>
    <w:rsid w:val="0024000E"/>
    <w:rPr>
      <w:spacing w:val="4"/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24000E"/>
    <w:pPr>
      <w:shd w:val="clear" w:color="auto" w:fill="FFFFFF"/>
      <w:suppressAutoHyphens w:val="0"/>
      <w:spacing w:before="300" w:after="720" w:line="0" w:lineRule="atLeast"/>
      <w:jc w:val="center"/>
      <w:outlineLvl w:val="5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400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2400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400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400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page number"/>
    <w:basedOn w:val="a1"/>
    <w:rsid w:val="0024000E"/>
  </w:style>
  <w:style w:type="paragraph" w:styleId="ac">
    <w:name w:val="List"/>
    <w:basedOn w:val="a0"/>
    <w:rsid w:val="0024000E"/>
    <w:pPr>
      <w:tabs>
        <w:tab w:val="left" w:pos="709"/>
      </w:tabs>
      <w:spacing w:line="100" w:lineRule="atLeast"/>
    </w:pPr>
    <w:rPr>
      <w:rFonts w:ascii="Arial" w:eastAsia="Andale Sans UI" w:hAnsi="Arial" w:cs="Tahoma"/>
      <w:color w:val="00000A"/>
      <w:kern w:val="1"/>
    </w:rPr>
  </w:style>
  <w:style w:type="paragraph" w:styleId="2">
    <w:name w:val="List 2"/>
    <w:basedOn w:val="a"/>
    <w:uiPriority w:val="99"/>
    <w:semiHidden/>
    <w:unhideWhenUsed/>
    <w:rsid w:val="0024000E"/>
    <w:pPr>
      <w:ind w:left="566" w:hanging="283"/>
      <w:contextualSpacing/>
    </w:pPr>
  </w:style>
  <w:style w:type="character" w:customStyle="1" w:styleId="a6">
    <w:name w:val="Без интервала Знак"/>
    <w:link w:val="a5"/>
    <w:locked/>
    <w:rsid w:val="0024000E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rsid w:val="0024000E"/>
    <w:pPr>
      <w:tabs>
        <w:tab w:val="left" w:pos="709"/>
      </w:tabs>
      <w:spacing w:line="100" w:lineRule="atLeast"/>
      <w:ind w:left="283" w:firstLine="709"/>
      <w:jc w:val="both"/>
    </w:pPr>
    <w:rPr>
      <w:rFonts w:eastAsia="Andale Sans UI"/>
      <w:color w:val="00000A"/>
      <w:kern w:val="1"/>
      <w:sz w:val="28"/>
    </w:rPr>
  </w:style>
  <w:style w:type="character" w:customStyle="1" w:styleId="ae">
    <w:name w:val="Основной текст с отступом Знак"/>
    <w:basedOn w:val="a1"/>
    <w:link w:val="ad"/>
    <w:rsid w:val="0024000E"/>
    <w:rPr>
      <w:rFonts w:ascii="Times New Roman" w:eastAsia="Andale Sans UI" w:hAnsi="Times New Roman" w:cs="Times New Roman"/>
      <w:color w:val="00000A"/>
      <w:kern w:val="1"/>
      <w:sz w:val="28"/>
      <w:szCs w:val="24"/>
      <w:lang w:eastAsia="ar-SA"/>
    </w:rPr>
  </w:style>
  <w:style w:type="character" w:styleId="af">
    <w:name w:val="Hyperlink"/>
    <w:rsid w:val="0024000E"/>
    <w:rPr>
      <w:color w:val="000080"/>
      <w:u w:val="single"/>
      <w:lang w:val="ru-RU" w:eastAsia="ru-RU" w:bidi="ru-RU"/>
    </w:rPr>
  </w:style>
  <w:style w:type="paragraph" w:customStyle="1" w:styleId="af0">
    <w:name w:val="Содержимое таблицы"/>
    <w:basedOn w:val="a"/>
    <w:rsid w:val="0024000E"/>
    <w:pPr>
      <w:suppressLineNumbers/>
      <w:tabs>
        <w:tab w:val="left" w:pos="709"/>
      </w:tabs>
      <w:spacing w:line="100" w:lineRule="atLeast"/>
    </w:pPr>
    <w:rPr>
      <w:rFonts w:eastAsia="Andale Sans UI"/>
      <w:color w:val="00000A"/>
      <w:kern w:val="1"/>
    </w:rPr>
  </w:style>
  <w:style w:type="paragraph" w:styleId="af1">
    <w:name w:val="List Paragraph"/>
    <w:basedOn w:val="a"/>
    <w:uiPriority w:val="34"/>
    <w:qFormat/>
    <w:rsid w:val="0024000E"/>
    <w:pPr>
      <w:ind w:left="720"/>
      <w:contextualSpacing/>
    </w:pPr>
  </w:style>
  <w:style w:type="table" w:styleId="af2">
    <w:name w:val="Table Grid"/>
    <w:basedOn w:val="a2"/>
    <w:uiPriority w:val="59"/>
    <w:rsid w:val="00F5274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pmmp.ru/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lobbying.ru/content/persons/id_5243.html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uzmoloko.ru/news/news_885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oodprom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appp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5125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</dc:creator>
  <cp:keywords/>
  <dc:description/>
  <cp:lastModifiedBy>User</cp:lastModifiedBy>
  <cp:revision>7</cp:revision>
  <cp:lastPrinted>2016-06-01T09:57:00Z</cp:lastPrinted>
  <dcterms:created xsi:type="dcterms:W3CDTF">2016-05-26T09:51:00Z</dcterms:created>
  <dcterms:modified xsi:type="dcterms:W3CDTF">2019-02-04T13:47:00Z</dcterms:modified>
</cp:coreProperties>
</file>