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433" w:rsidRPr="0001537F" w:rsidRDefault="00BD7433" w:rsidP="00BD7433">
      <w:pPr>
        <w:pStyle w:val="af0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>ДЕПАРТАМЕНТ ОБРАЗОВАНИЯ ИВАНОВСКОЙ ОБЛАСТИ</w:t>
      </w:r>
    </w:p>
    <w:p w:rsidR="00BD7433" w:rsidRDefault="00BD7433" w:rsidP="00BD7433">
      <w:pPr>
        <w:pStyle w:val="af0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ОБЛАСТНОЕ ГОСУДАРСТВЕННОЕ БЮДЖЕТНОЕ </w:t>
      </w:r>
    </w:p>
    <w:p w:rsidR="00BD7433" w:rsidRDefault="00BD7433" w:rsidP="00BD7433">
      <w:pPr>
        <w:pStyle w:val="af0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ПРОФЕССИОНАЛЬНОЕОБРАЗОВАТЕЛЬНОЕ УЧРЕЖДЕНИЕ </w:t>
      </w:r>
    </w:p>
    <w:p w:rsidR="00BD7433" w:rsidRDefault="00BD7433" w:rsidP="00BD7433">
      <w:pPr>
        <w:pStyle w:val="af0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>ИВАНОВСКИЙ КОЛЛЕДЖ ПИЩЕВОЙ ПРОМЫШЛЕННОСТИ</w:t>
      </w:r>
    </w:p>
    <w:p w:rsidR="00BD7433" w:rsidRDefault="00BD7433" w:rsidP="00BD7433">
      <w:pPr>
        <w:pStyle w:val="af0"/>
        <w:jc w:val="center"/>
        <w:rPr>
          <w:rFonts w:ascii="Times New Roman" w:hAnsi="Times New Roman"/>
          <w:sz w:val="28"/>
        </w:rPr>
      </w:pPr>
    </w:p>
    <w:p w:rsidR="00BD7433" w:rsidRDefault="00BD7433" w:rsidP="00BD7433">
      <w:pPr>
        <w:pStyle w:val="af0"/>
        <w:jc w:val="center"/>
        <w:rPr>
          <w:rFonts w:ascii="Times New Roman" w:hAnsi="Times New Roman"/>
          <w:sz w:val="28"/>
        </w:rPr>
      </w:pPr>
    </w:p>
    <w:p w:rsidR="00BD7433" w:rsidRDefault="00BD7433" w:rsidP="00BD7433">
      <w:pPr>
        <w:pStyle w:val="af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BD7433" w:rsidTr="00BD7433">
        <w:tc>
          <w:tcPr>
            <w:tcW w:w="4785" w:type="dxa"/>
          </w:tcPr>
          <w:p w:rsidR="00BD7433" w:rsidRPr="00BD7433" w:rsidRDefault="00BD7433" w:rsidP="001B188F">
            <w:pPr>
              <w:pStyle w:val="af0"/>
              <w:rPr>
                <w:rFonts w:ascii="Times New Roman" w:hAnsi="Times New Roman"/>
                <w:sz w:val="28"/>
              </w:rPr>
            </w:pPr>
            <w:r w:rsidRPr="00BD7433">
              <w:rPr>
                <w:rFonts w:ascii="Times New Roman" w:hAnsi="Times New Roman"/>
                <w:sz w:val="28"/>
              </w:rPr>
              <w:t>СОГЛАСОВАНО</w:t>
            </w:r>
          </w:p>
          <w:p w:rsidR="00BD7433" w:rsidRPr="00BD7433" w:rsidRDefault="00BD7433" w:rsidP="001B188F">
            <w:pPr>
              <w:pStyle w:val="af0"/>
              <w:rPr>
                <w:rFonts w:ascii="Times New Roman" w:hAnsi="Times New Roman"/>
                <w:sz w:val="28"/>
              </w:rPr>
            </w:pPr>
            <w:r w:rsidRPr="00BD7433">
              <w:rPr>
                <w:rFonts w:ascii="Times New Roman" w:hAnsi="Times New Roman"/>
                <w:sz w:val="28"/>
              </w:rPr>
              <w:t>Заведующая производством</w:t>
            </w:r>
          </w:p>
          <w:p w:rsidR="00BD7433" w:rsidRPr="00BD7433" w:rsidRDefault="00BD7433" w:rsidP="001B188F">
            <w:pPr>
              <w:pStyle w:val="af0"/>
              <w:rPr>
                <w:rFonts w:ascii="Times New Roman" w:hAnsi="Times New Roman"/>
                <w:sz w:val="28"/>
              </w:rPr>
            </w:pPr>
            <w:r w:rsidRPr="00BD7433">
              <w:rPr>
                <w:rFonts w:ascii="Times New Roman" w:hAnsi="Times New Roman"/>
                <w:sz w:val="28"/>
              </w:rPr>
              <w:t>ИП Чернышева В.В. «Любимая пекарня»</w:t>
            </w:r>
          </w:p>
          <w:p w:rsidR="00BD7433" w:rsidRPr="00BD7433" w:rsidRDefault="00BD7433" w:rsidP="001B188F">
            <w:pPr>
              <w:pStyle w:val="af0"/>
              <w:rPr>
                <w:rFonts w:ascii="Times New Roman" w:hAnsi="Times New Roman"/>
                <w:sz w:val="28"/>
              </w:rPr>
            </w:pPr>
            <w:r w:rsidRPr="00BD7433">
              <w:rPr>
                <w:rFonts w:ascii="Times New Roman" w:hAnsi="Times New Roman"/>
                <w:sz w:val="28"/>
              </w:rPr>
              <w:t>___________О. Н. Семенова</w:t>
            </w:r>
          </w:p>
        </w:tc>
        <w:tc>
          <w:tcPr>
            <w:tcW w:w="4786" w:type="dxa"/>
          </w:tcPr>
          <w:p w:rsidR="00BD7433" w:rsidRPr="00BD7433" w:rsidRDefault="00BD7433" w:rsidP="00BD7433">
            <w:pPr>
              <w:pStyle w:val="af0"/>
              <w:jc w:val="right"/>
              <w:rPr>
                <w:rFonts w:ascii="Times New Roman" w:hAnsi="Times New Roman"/>
                <w:sz w:val="28"/>
              </w:rPr>
            </w:pPr>
            <w:r w:rsidRPr="00BD7433">
              <w:rPr>
                <w:rFonts w:ascii="Times New Roman" w:hAnsi="Times New Roman"/>
                <w:sz w:val="28"/>
              </w:rPr>
              <w:t xml:space="preserve">УТВЕРЖДАЮ </w:t>
            </w:r>
          </w:p>
          <w:p w:rsidR="00BD7433" w:rsidRPr="00BD7433" w:rsidRDefault="00BD7433" w:rsidP="00BD7433">
            <w:pPr>
              <w:pStyle w:val="af0"/>
              <w:jc w:val="right"/>
              <w:rPr>
                <w:rFonts w:ascii="Times New Roman" w:hAnsi="Times New Roman"/>
                <w:sz w:val="28"/>
              </w:rPr>
            </w:pPr>
            <w:r w:rsidRPr="00BD7433">
              <w:rPr>
                <w:rFonts w:ascii="Times New Roman" w:hAnsi="Times New Roman"/>
                <w:sz w:val="28"/>
              </w:rPr>
              <w:t>Директор ОГБПОУ ИКПП</w:t>
            </w:r>
          </w:p>
          <w:p w:rsidR="00BD7433" w:rsidRPr="00BD7433" w:rsidRDefault="00BD7433" w:rsidP="00BD7433">
            <w:pPr>
              <w:pStyle w:val="af0"/>
              <w:jc w:val="right"/>
              <w:rPr>
                <w:rFonts w:ascii="Times New Roman" w:hAnsi="Times New Roman"/>
                <w:sz w:val="28"/>
              </w:rPr>
            </w:pPr>
            <w:r w:rsidRPr="00BD7433">
              <w:rPr>
                <w:rFonts w:ascii="Times New Roman" w:hAnsi="Times New Roman"/>
                <w:sz w:val="28"/>
              </w:rPr>
              <w:t>____________ Н. А. Гречин</w:t>
            </w:r>
          </w:p>
          <w:p w:rsidR="00BD7433" w:rsidRPr="00BD7433" w:rsidRDefault="00BD7433" w:rsidP="00BD7433">
            <w:pPr>
              <w:pStyle w:val="af0"/>
              <w:jc w:val="right"/>
              <w:rPr>
                <w:rFonts w:ascii="Times New Roman" w:hAnsi="Times New Roman"/>
                <w:sz w:val="28"/>
                <w:u w:val="single"/>
              </w:rPr>
            </w:pPr>
            <w:r w:rsidRPr="00BD7433">
              <w:rPr>
                <w:rFonts w:ascii="Times New Roman" w:hAnsi="Times New Roman"/>
                <w:sz w:val="28"/>
              </w:rPr>
              <w:t>Приказ _______________</w:t>
            </w:r>
            <w:r w:rsidRPr="00BD7433">
              <w:rPr>
                <w:rFonts w:ascii="Times New Roman" w:hAnsi="Times New Roman"/>
                <w:sz w:val="28"/>
                <w:u w:val="single"/>
              </w:rPr>
              <w:t>__</w:t>
            </w:r>
          </w:p>
          <w:p w:rsidR="00BD7433" w:rsidRPr="00BD7433" w:rsidRDefault="00BD7433" w:rsidP="00BD7433">
            <w:pPr>
              <w:pStyle w:val="af0"/>
              <w:jc w:val="right"/>
              <w:rPr>
                <w:rFonts w:ascii="Times New Roman" w:hAnsi="Times New Roman"/>
                <w:sz w:val="28"/>
              </w:rPr>
            </w:pPr>
            <w:r w:rsidRPr="00BD7433">
              <w:rPr>
                <w:rFonts w:ascii="Times New Roman" w:hAnsi="Times New Roman"/>
                <w:sz w:val="28"/>
              </w:rPr>
              <w:t>от _____________________</w:t>
            </w:r>
          </w:p>
        </w:tc>
      </w:tr>
    </w:tbl>
    <w:p w:rsidR="00BD7433" w:rsidRDefault="00BD7433" w:rsidP="00BD7433">
      <w:pPr>
        <w:pStyle w:val="af0"/>
        <w:jc w:val="center"/>
        <w:rPr>
          <w:rFonts w:ascii="Times New Roman" w:hAnsi="Times New Roman"/>
          <w:sz w:val="28"/>
        </w:rPr>
      </w:pPr>
    </w:p>
    <w:p w:rsidR="00BD7433" w:rsidRPr="0001537F" w:rsidRDefault="00BD7433" w:rsidP="00BD7433">
      <w:pPr>
        <w:pStyle w:val="af0"/>
        <w:ind w:firstLine="708"/>
        <w:jc w:val="both"/>
        <w:rPr>
          <w:rFonts w:ascii="Times New Roman" w:hAnsi="Times New Roman"/>
          <w:sz w:val="28"/>
        </w:rPr>
      </w:pP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</w:p>
    <w:p w:rsidR="00BD7433" w:rsidRDefault="00BD7433" w:rsidP="00BD7433">
      <w:pPr>
        <w:pStyle w:val="af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BD7433" w:rsidRDefault="00BD7433" w:rsidP="00BD7433">
      <w:pPr>
        <w:pStyle w:val="af0"/>
        <w:jc w:val="both"/>
        <w:rPr>
          <w:rFonts w:ascii="Times New Roman" w:hAnsi="Times New Roman"/>
          <w:sz w:val="28"/>
          <w:u w:val="single"/>
        </w:rPr>
      </w:pP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</w:p>
    <w:p w:rsidR="00BD7433" w:rsidRDefault="00BD7433" w:rsidP="00BD7433">
      <w:pPr>
        <w:pStyle w:val="af0"/>
        <w:jc w:val="both"/>
        <w:rPr>
          <w:rFonts w:ascii="Times New Roman" w:hAnsi="Times New Roman"/>
          <w:sz w:val="28"/>
          <w:u w:val="single"/>
        </w:rPr>
      </w:pPr>
    </w:p>
    <w:p w:rsidR="00BD7433" w:rsidRDefault="00BD7433" w:rsidP="00BD7433">
      <w:pPr>
        <w:pStyle w:val="af0"/>
        <w:jc w:val="both"/>
        <w:rPr>
          <w:rFonts w:ascii="Times New Roman" w:hAnsi="Times New Roman"/>
          <w:sz w:val="28"/>
          <w:u w:val="single"/>
        </w:rPr>
      </w:pPr>
    </w:p>
    <w:p w:rsidR="00BD7433" w:rsidRDefault="00BD7433" w:rsidP="00BD7433">
      <w:pPr>
        <w:pStyle w:val="af0"/>
        <w:jc w:val="both"/>
        <w:rPr>
          <w:rFonts w:ascii="Times New Roman" w:hAnsi="Times New Roman"/>
          <w:sz w:val="28"/>
          <w:u w:val="single"/>
        </w:rPr>
      </w:pPr>
    </w:p>
    <w:p w:rsidR="00BD7433" w:rsidRDefault="00BD7433" w:rsidP="00BD7433">
      <w:pPr>
        <w:pStyle w:val="af0"/>
        <w:jc w:val="both"/>
        <w:rPr>
          <w:rFonts w:ascii="Times New Roman" w:hAnsi="Times New Roman"/>
          <w:sz w:val="28"/>
          <w:u w:val="single"/>
        </w:rPr>
      </w:pPr>
    </w:p>
    <w:p w:rsidR="00BD7433" w:rsidRPr="0001537F" w:rsidRDefault="00BD7433" w:rsidP="00BD7433">
      <w:pPr>
        <w:pStyle w:val="af0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РАБОЧАЯ ПРОГРАММА ПРОФЕССИОНАЛЬНОГО МОДУЛЯ</w:t>
      </w:r>
    </w:p>
    <w:p w:rsidR="00BD7433" w:rsidRDefault="00BD7433" w:rsidP="00BD7433">
      <w:pPr>
        <w:pStyle w:val="af0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ПМ 02 Приготовление теста</w:t>
      </w:r>
    </w:p>
    <w:p w:rsidR="00BD7433" w:rsidRDefault="00BD7433" w:rsidP="00BD7433">
      <w:pPr>
        <w:pStyle w:val="af0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МДК 02.01 Технология приготовления теста для хлебобулочных изделий</w:t>
      </w:r>
    </w:p>
    <w:p w:rsidR="00BD7433" w:rsidRDefault="00BD7433" w:rsidP="00BD7433">
      <w:pPr>
        <w:pStyle w:val="af0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УП 02.01 Учебная практика</w:t>
      </w:r>
    </w:p>
    <w:p w:rsidR="00BD7433" w:rsidRPr="0001537F" w:rsidRDefault="00BD7433" w:rsidP="00BD7433">
      <w:pPr>
        <w:pStyle w:val="af0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ПП 02.01 Производственная практика</w:t>
      </w:r>
    </w:p>
    <w:p w:rsidR="00BD7433" w:rsidRPr="0001537F" w:rsidRDefault="00BD7433" w:rsidP="00BD7433">
      <w:pPr>
        <w:pStyle w:val="af0"/>
        <w:spacing w:line="480" w:lineRule="auto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</w:rPr>
        <w:t>профессии СПО ППКРС</w:t>
      </w:r>
    </w:p>
    <w:p w:rsidR="00BD7433" w:rsidRDefault="00BD7433" w:rsidP="00BD7433">
      <w:pPr>
        <w:pStyle w:val="af0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19.01.04 Пекарь</w:t>
      </w:r>
    </w:p>
    <w:p w:rsidR="00BD7433" w:rsidRDefault="00BD7433" w:rsidP="00BD7433">
      <w:pPr>
        <w:pStyle w:val="af0"/>
        <w:spacing w:line="360" w:lineRule="auto"/>
        <w:rPr>
          <w:rFonts w:ascii="Times New Roman" w:hAnsi="Times New Roman"/>
          <w:b/>
          <w:sz w:val="28"/>
        </w:rPr>
      </w:pPr>
    </w:p>
    <w:p w:rsidR="00BD7433" w:rsidRDefault="00BD7433" w:rsidP="00BD7433">
      <w:pPr>
        <w:pStyle w:val="af0"/>
        <w:spacing w:line="276" w:lineRule="auto"/>
        <w:jc w:val="both"/>
        <w:rPr>
          <w:rFonts w:ascii="Times New Roman" w:hAnsi="Times New Roman"/>
          <w:sz w:val="28"/>
        </w:rPr>
      </w:pPr>
    </w:p>
    <w:p w:rsidR="00BD7433" w:rsidRDefault="00BD7433" w:rsidP="00BD7433">
      <w:pPr>
        <w:pStyle w:val="af0"/>
        <w:spacing w:line="276" w:lineRule="auto"/>
        <w:jc w:val="both"/>
        <w:rPr>
          <w:rFonts w:ascii="Times New Roman" w:hAnsi="Times New Roman"/>
          <w:sz w:val="28"/>
        </w:rPr>
      </w:pPr>
    </w:p>
    <w:p w:rsidR="00BD7433" w:rsidRDefault="00BD7433" w:rsidP="00BD7433">
      <w:pPr>
        <w:pStyle w:val="af0"/>
        <w:spacing w:line="276" w:lineRule="auto"/>
        <w:jc w:val="both"/>
        <w:rPr>
          <w:rFonts w:ascii="Times New Roman" w:hAnsi="Times New Roman"/>
          <w:sz w:val="28"/>
        </w:rPr>
      </w:pPr>
    </w:p>
    <w:p w:rsidR="00BD7433" w:rsidRDefault="00BD7433" w:rsidP="00BD7433">
      <w:pPr>
        <w:pStyle w:val="af0"/>
        <w:spacing w:line="276" w:lineRule="auto"/>
        <w:jc w:val="both"/>
        <w:rPr>
          <w:rFonts w:ascii="Times New Roman" w:hAnsi="Times New Roman"/>
          <w:sz w:val="28"/>
        </w:rPr>
      </w:pPr>
    </w:p>
    <w:p w:rsidR="00BD7433" w:rsidRDefault="00BD7433" w:rsidP="00BD7433">
      <w:pPr>
        <w:pStyle w:val="af0"/>
        <w:spacing w:line="276" w:lineRule="auto"/>
        <w:ind w:left="2832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Иваново</w:t>
      </w:r>
    </w:p>
    <w:p w:rsidR="00BD7433" w:rsidRDefault="00BD7433" w:rsidP="00BD7433">
      <w:pPr>
        <w:pStyle w:val="af0"/>
        <w:spacing w:line="276" w:lineRule="auto"/>
        <w:ind w:left="2832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2017 </w:t>
      </w:r>
    </w:p>
    <w:p w:rsidR="00BF5F42" w:rsidRPr="00335812" w:rsidRDefault="00BF5F42" w:rsidP="00FD4CFA">
      <w:pPr>
        <w:ind w:firstLine="708"/>
        <w:jc w:val="both"/>
      </w:pPr>
      <w:r>
        <w:lastRenderedPageBreak/>
        <w:t>Рабочая</w:t>
      </w:r>
      <w:r w:rsidRPr="00A7001E">
        <w:t xml:space="preserve"> программа учебной дисциплины</w:t>
      </w:r>
      <w:r w:rsidR="00927EAA">
        <w:t xml:space="preserve"> </w:t>
      </w:r>
      <w:r w:rsidRPr="00A7001E">
        <w:t xml:space="preserve">разработана на </w:t>
      </w:r>
      <w:r w:rsidRPr="00127BA0">
        <w:t>основе Федеральных г</w:t>
      </w:r>
      <w:r w:rsidRPr="00127BA0">
        <w:t>о</w:t>
      </w:r>
      <w:r w:rsidRPr="00127BA0">
        <w:t>сударственн</w:t>
      </w:r>
      <w:r>
        <w:t>ых</w:t>
      </w:r>
      <w:r w:rsidRPr="00127BA0">
        <w:t xml:space="preserve"> образовательных стандартов </w:t>
      </w:r>
      <w:r>
        <w:t xml:space="preserve">(далее – ФГОС) </w:t>
      </w:r>
      <w:r w:rsidRPr="00127BA0">
        <w:t xml:space="preserve">по профессиям </w:t>
      </w:r>
      <w:r>
        <w:t xml:space="preserve">среднего </w:t>
      </w:r>
      <w:r w:rsidRPr="00127BA0">
        <w:t xml:space="preserve">профессионального образования </w:t>
      </w:r>
      <w:r w:rsidRPr="00A20A8B">
        <w:t xml:space="preserve">(далее </w:t>
      </w:r>
      <w:r>
        <w:t>С</w:t>
      </w:r>
      <w:r w:rsidRPr="00A20A8B">
        <w:t xml:space="preserve">ПО) </w:t>
      </w:r>
      <w:r>
        <w:t>19.01.04. Пекарь, входящий в состав укру</w:t>
      </w:r>
      <w:r>
        <w:t>п</w:t>
      </w:r>
      <w:r>
        <w:t xml:space="preserve">ненной группы профессий 19.00.00. </w:t>
      </w:r>
      <w:r>
        <w:rPr>
          <w:szCs w:val="28"/>
        </w:rPr>
        <w:t>Промышленная экология и биотехнология</w:t>
      </w:r>
      <w:r>
        <w:t>.</w:t>
      </w:r>
    </w:p>
    <w:p w:rsidR="00BF5F42" w:rsidRDefault="00BF5F42" w:rsidP="00FD4C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F5F42" w:rsidRDefault="00BF5F42" w:rsidP="00FD4C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7001E">
        <w:t>Разработчики:</w:t>
      </w:r>
    </w:p>
    <w:p w:rsidR="00927EAA" w:rsidRDefault="00927EAA" w:rsidP="00927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Соколова Л. В. – мастер производственного обучения высшей категории ОГБПОУ </w:t>
      </w:r>
      <w:r w:rsidRPr="00931A1B">
        <w:rPr>
          <w:caps/>
        </w:rPr>
        <w:t>Ивановский колледж пищевой промышленности</w:t>
      </w:r>
      <w:r>
        <w:t xml:space="preserve"> </w:t>
      </w:r>
      <w:r w:rsidRPr="00931A1B">
        <w:t xml:space="preserve"> г.Иваново;</w:t>
      </w:r>
    </w:p>
    <w:p w:rsidR="00927EAA" w:rsidRPr="00931A1B" w:rsidRDefault="00927EAA" w:rsidP="00927EAA">
      <w:pPr>
        <w:autoSpaceDN w:val="0"/>
        <w:adjustRightInd w:val="0"/>
        <w:jc w:val="both"/>
        <w:rPr>
          <w:i/>
          <w:vertAlign w:val="superscript"/>
        </w:rPr>
      </w:pPr>
      <w:r>
        <w:t xml:space="preserve">Киселева Т.А. - мастер производственного обучения  ОГБПОУ </w:t>
      </w:r>
      <w:r w:rsidRPr="00931A1B">
        <w:rPr>
          <w:caps/>
        </w:rPr>
        <w:t>Ивановский колледж пищевой промышленности</w:t>
      </w:r>
      <w:r>
        <w:t xml:space="preserve"> </w:t>
      </w:r>
      <w:r w:rsidRPr="00931A1B">
        <w:t xml:space="preserve"> г.Иваново;</w:t>
      </w:r>
    </w:p>
    <w:p w:rsidR="00927EAA" w:rsidRPr="00A7001E" w:rsidRDefault="00927EAA" w:rsidP="00927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Мазаева Е.С.  -  мастер производственного обучения ОГБПОУ </w:t>
      </w:r>
      <w:r w:rsidRPr="00931A1B">
        <w:rPr>
          <w:caps/>
        </w:rPr>
        <w:t>Ивановский колледж пищевой промышленности</w:t>
      </w:r>
      <w:r w:rsidRPr="00931A1B">
        <w:t xml:space="preserve"> г.</w:t>
      </w:r>
      <w:r>
        <w:t xml:space="preserve"> </w:t>
      </w:r>
      <w:r w:rsidRPr="00931A1B">
        <w:t>Иваново</w:t>
      </w:r>
      <w:r>
        <w:t>;</w:t>
      </w:r>
    </w:p>
    <w:p w:rsidR="00927EAA" w:rsidRPr="00A7001E" w:rsidRDefault="00927EAA" w:rsidP="00927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Волкова К.А. - мастер производственного обучения ОГБПОУ </w:t>
      </w:r>
      <w:r w:rsidRPr="00931A1B">
        <w:rPr>
          <w:caps/>
        </w:rPr>
        <w:t>Ивановский колледж пищевой промышленности</w:t>
      </w:r>
      <w:r w:rsidRPr="00931A1B">
        <w:t xml:space="preserve"> г.</w:t>
      </w:r>
      <w:r>
        <w:t xml:space="preserve"> </w:t>
      </w:r>
      <w:r w:rsidRPr="00931A1B">
        <w:t>Иваново</w:t>
      </w:r>
      <w:r>
        <w:t>.</w:t>
      </w:r>
    </w:p>
    <w:p w:rsidR="00BF5F42" w:rsidRDefault="00BF5F4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27EAA" w:rsidRPr="004415ED" w:rsidRDefault="00927EAA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BF5F42" w:rsidRPr="004415ED" w:rsidRDefault="00BF5F42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 xml:space="preserve">СОДЕРЖАНИЕ </w:t>
      </w:r>
    </w:p>
    <w:p w:rsidR="00BF5F42" w:rsidRPr="004415ED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807" w:type="dxa"/>
        <w:tblInd w:w="-106" w:type="dxa"/>
        <w:tblLook w:val="01E0"/>
      </w:tblPr>
      <w:tblGrid>
        <w:gridCol w:w="9007"/>
        <w:gridCol w:w="800"/>
      </w:tblGrid>
      <w:tr w:rsidR="00BF5F42" w:rsidRPr="004415ED">
        <w:trPr>
          <w:trHeight w:val="931"/>
        </w:trPr>
        <w:tc>
          <w:tcPr>
            <w:tcW w:w="9007" w:type="dxa"/>
          </w:tcPr>
          <w:p w:rsidR="00BF5F42" w:rsidRPr="004415ED" w:rsidRDefault="00BF5F42" w:rsidP="00855F73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BF5F42" w:rsidRPr="004415ED" w:rsidRDefault="00BF5F42" w:rsidP="00855F73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BF5F42" w:rsidRPr="004415ED" w:rsidRDefault="00927EAA" w:rsidP="00927EAA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927EAA">
              <w:rPr>
                <w:b/>
                <w:caps/>
              </w:rPr>
              <w:t>1.</w:t>
            </w:r>
            <w:r>
              <w:rPr>
                <w:b/>
                <w:caps/>
              </w:rPr>
              <w:t xml:space="preserve"> </w:t>
            </w:r>
            <w:r w:rsidR="00BF5F42" w:rsidRPr="004415ED">
              <w:rPr>
                <w:b/>
                <w:caps/>
              </w:rPr>
              <w:t xml:space="preserve">ПАСПОРТ </w:t>
            </w:r>
            <w:r w:rsidR="00BF5F42">
              <w:rPr>
                <w:b/>
                <w:caps/>
              </w:rPr>
              <w:t xml:space="preserve">рабочей </w:t>
            </w:r>
            <w:r w:rsidR="00BF5F42" w:rsidRPr="004415ED">
              <w:rPr>
                <w:b/>
                <w:caps/>
              </w:rPr>
              <w:t>ПРОГРАММЫ ПРОФЕССИОНАЛЬНОГО МОДУЛЯ</w:t>
            </w:r>
          </w:p>
          <w:p w:rsidR="00BF5F42" w:rsidRPr="004415ED" w:rsidRDefault="00BF5F42" w:rsidP="00855F73">
            <w:pPr>
              <w:spacing w:line="360" w:lineRule="auto"/>
            </w:pPr>
          </w:p>
        </w:tc>
        <w:tc>
          <w:tcPr>
            <w:tcW w:w="800" w:type="dxa"/>
          </w:tcPr>
          <w:p w:rsidR="00BF5F42" w:rsidRPr="004415ED" w:rsidRDefault="00BF5F42" w:rsidP="00855F73">
            <w:pPr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стр.</w:t>
            </w:r>
          </w:p>
          <w:p w:rsidR="00BF5F42" w:rsidRPr="004415ED" w:rsidRDefault="00BF5F42" w:rsidP="00855F73">
            <w:pPr>
              <w:jc w:val="center"/>
              <w:rPr>
                <w:sz w:val="28"/>
                <w:szCs w:val="28"/>
              </w:rPr>
            </w:pPr>
          </w:p>
          <w:p w:rsidR="00BF5F42" w:rsidRDefault="00BF5F42" w:rsidP="00855F73">
            <w:pPr>
              <w:jc w:val="center"/>
              <w:rPr>
                <w:sz w:val="28"/>
                <w:szCs w:val="28"/>
              </w:rPr>
            </w:pPr>
          </w:p>
          <w:p w:rsidR="00BF5F42" w:rsidRPr="004415ED" w:rsidRDefault="00BF5F42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F5F42" w:rsidRPr="004415ED">
        <w:trPr>
          <w:trHeight w:val="720"/>
        </w:trPr>
        <w:tc>
          <w:tcPr>
            <w:tcW w:w="9007" w:type="dxa"/>
          </w:tcPr>
          <w:p w:rsidR="00BF5F42" w:rsidRPr="004415ED" w:rsidRDefault="00BF5F42" w:rsidP="00855F73">
            <w:pPr>
              <w:spacing w:line="360" w:lineRule="auto"/>
              <w:rPr>
                <w:b/>
                <w:caps/>
              </w:rPr>
            </w:pPr>
            <w:r w:rsidRPr="004415ED">
              <w:rPr>
                <w:b/>
                <w:caps/>
              </w:rPr>
              <w:t>2.</w:t>
            </w:r>
            <w:r w:rsidR="00927EAA">
              <w:rPr>
                <w:b/>
                <w:caps/>
              </w:rPr>
              <w:t xml:space="preserve"> </w:t>
            </w:r>
            <w:r w:rsidRPr="004415ED">
              <w:rPr>
                <w:b/>
                <w:caps/>
              </w:rPr>
              <w:t>результаты освоения ПРОФЕССИОНАЛЬНОГО МОДУЛЯ</w:t>
            </w:r>
          </w:p>
          <w:p w:rsidR="00BF5F42" w:rsidRPr="004415ED" w:rsidRDefault="00BF5F42" w:rsidP="00855F73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</w:tcPr>
          <w:p w:rsidR="00BF5F42" w:rsidRPr="004415ED" w:rsidRDefault="00BF5F42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F5F42" w:rsidRPr="004415ED">
        <w:trPr>
          <w:trHeight w:val="594"/>
        </w:trPr>
        <w:tc>
          <w:tcPr>
            <w:tcW w:w="9007" w:type="dxa"/>
          </w:tcPr>
          <w:p w:rsidR="00BF5F42" w:rsidRPr="004415ED" w:rsidRDefault="00BF5F42" w:rsidP="00855F73">
            <w:pPr>
              <w:pStyle w:val="1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>3.</w:t>
            </w:r>
            <w:r w:rsidR="00927EAA">
              <w:rPr>
                <w:b/>
                <w:caps/>
              </w:rPr>
              <w:t xml:space="preserve"> </w:t>
            </w:r>
            <w:r w:rsidRPr="004415ED">
              <w:rPr>
                <w:b/>
                <w:caps/>
              </w:rPr>
              <w:t>СТРУКТУРА и содержание профессионального модуля</w:t>
            </w:r>
          </w:p>
          <w:p w:rsidR="00BF5F42" w:rsidRPr="004415ED" w:rsidRDefault="00BF5F42" w:rsidP="00855F73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</w:tcPr>
          <w:p w:rsidR="00BF5F42" w:rsidRPr="004415ED" w:rsidRDefault="00BF5F42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F5F42" w:rsidRPr="004415ED">
        <w:trPr>
          <w:trHeight w:val="692"/>
        </w:trPr>
        <w:tc>
          <w:tcPr>
            <w:tcW w:w="9007" w:type="dxa"/>
          </w:tcPr>
          <w:p w:rsidR="00BF5F42" w:rsidRPr="004415ED" w:rsidRDefault="00BF5F42" w:rsidP="00855F73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>4</w:t>
            </w:r>
            <w:r>
              <w:rPr>
                <w:b/>
                <w:caps/>
              </w:rPr>
              <w:t xml:space="preserve">. </w:t>
            </w:r>
            <w:r w:rsidRPr="004415ED">
              <w:rPr>
                <w:b/>
                <w:caps/>
              </w:rPr>
              <w:t>условия реализации ПРОФЕССИОНАЛЬНОГО МОДУЛЯ</w:t>
            </w:r>
          </w:p>
          <w:p w:rsidR="00BF5F42" w:rsidRPr="004415ED" w:rsidRDefault="00BF5F42" w:rsidP="00855F73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</w:tcPr>
          <w:p w:rsidR="00BF5F42" w:rsidRPr="004415ED" w:rsidRDefault="00BF5F42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F5F42" w:rsidRPr="004415ED">
        <w:trPr>
          <w:trHeight w:val="692"/>
        </w:trPr>
        <w:tc>
          <w:tcPr>
            <w:tcW w:w="9007" w:type="dxa"/>
          </w:tcPr>
          <w:p w:rsidR="00BF5F42" w:rsidRPr="004415ED" w:rsidRDefault="00BF5F42" w:rsidP="00855F73">
            <w:pPr>
              <w:spacing w:line="360" w:lineRule="auto"/>
              <w:rPr>
                <w:b/>
                <w:bCs/>
                <w:i/>
              </w:rPr>
            </w:pPr>
            <w:r w:rsidRPr="004415ED">
              <w:rPr>
                <w:b/>
                <w:caps/>
              </w:rPr>
              <w:t>5.Контроль и оценка результатов освоения профессионального модуля (вида профессиональной деятельности</w:t>
            </w:r>
            <w:r w:rsidRPr="004415ED">
              <w:rPr>
                <w:b/>
                <w:bCs/>
              </w:rPr>
              <w:t>)</w:t>
            </w:r>
          </w:p>
          <w:p w:rsidR="00BF5F42" w:rsidRPr="004415ED" w:rsidRDefault="00BF5F42" w:rsidP="00855F73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</w:tcPr>
          <w:p w:rsidR="00BF5F42" w:rsidRPr="004415ED" w:rsidRDefault="00BF5F42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BF5F42" w:rsidRPr="004415ED" w:rsidRDefault="00BF5F4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5F42" w:rsidRPr="004415ED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BF5F42" w:rsidRPr="004415ED" w:rsidSect="00FE5C62"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BF5F42" w:rsidRPr="002059D0" w:rsidRDefault="00BF5F4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  <w:r w:rsidRPr="002059D0">
        <w:rPr>
          <w:b/>
          <w:caps/>
          <w:szCs w:val="28"/>
        </w:rPr>
        <w:lastRenderedPageBreak/>
        <w:t xml:space="preserve">1. паспорт </w:t>
      </w:r>
      <w:r>
        <w:rPr>
          <w:b/>
          <w:caps/>
          <w:szCs w:val="28"/>
        </w:rPr>
        <w:t>РАБОЧЕЙ</w:t>
      </w:r>
      <w:r w:rsidRPr="002059D0">
        <w:rPr>
          <w:b/>
          <w:caps/>
          <w:szCs w:val="28"/>
        </w:rPr>
        <w:t xml:space="preserve"> ПРОГРАММЫ ПРОФЕССИОНАЛЬНОГО МОДУЛЯ</w:t>
      </w:r>
    </w:p>
    <w:p w:rsidR="00BF5F42" w:rsidRPr="004415ED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F5F42" w:rsidRPr="00927EAA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  <w:r w:rsidRPr="00927EAA">
        <w:rPr>
          <w:b/>
          <w:u w:val="single"/>
        </w:rPr>
        <w:t>__ПМ 02</w:t>
      </w:r>
      <w:r w:rsidR="00927EAA" w:rsidRPr="00927EAA">
        <w:rPr>
          <w:b/>
          <w:u w:val="single"/>
        </w:rPr>
        <w:t xml:space="preserve"> </w:t>
      </w:r>
      <w:r w:rsidRPr="00927EAA">
        <w:rPr>
          <w:b/>
          <w:u w:val="single"/>
        </w:rPr>
        <w:t>Приготовление теста_</w:t>
      </w:r>
    </w:p>
    <w:p w:rsidR="00BF5F42" w:rsidRDefault="00BF5F42" w:rsidP="007408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BF5F42" w:rsidRPr="00EE06BF" w:rsidRDefault="00BF5F42" w:rsidP="007408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EE06BF">
        <w:rPr>
          <w:b/>
        </w:rPr>
        <w:t xml:space="preserve">1.1. Область применения </w:t>
      </w:r>
      <w:r>
        <w:rPr>
          <w:b/>
        </w:rPr>
        <w:t>рабочей</w:t>
      </w:r>
      <w:r w:rsidRPr="00EE06BF">
        <w:rPr>
          <w:b/>
        </w:rPr>
        <w:t xml:space="preserve"> программы</w:t>
      </w:r>
    </w:p>
    <w:p w:rsidR="00BF5F42" w:rsidRPr="00CA324C" w:rsidRDefault="00BF5F42" w:rsidP="00480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  <w:r>
        <w:t xml:space="preserve">Рабочая </w:t>
      </w:r>
      <w:r w:rsidRPr="00CA324C">
        <w:t xml:space="preserve">программа </w:t>
      </w:r>
      <w:r w:rsidR="00927EAA">
        <w:t>профессионального модуля ПМ 02</w:t>
      </w:r>
      <w:r w:rsidRPr="00CA324C">
        <w:t xml:space="preserve"> «</w:t>
      </w:r>
      <w:r>
        <w:t>Приготовление теста</w:t>
      </w:r>
      <w:r w:rsidRPr="00CA324C">
        <w:t>»</w:t>
      </w:r>
      <w:r w:rsidR="00927EAA">
        <w:t xml:space="preserve"> </w:t>
      </w:r>
      <w:r w:rsidRPr="00CA324C">
        <w:t>разраб</w:t>
      </w:r>
      <w:r w:rsidRPr="00CA324C">
        <w:t>о</w:t>
      </w:r>
      <w:r w:rsidRPr="00CA324C">
        <w:t xml:space="preserve">тана на основе Федерального государственного образовательного стандарта (далее – ФГОС) по профессии </w:t>
      </w:r>
      <w:r>
        <w:t>среднего</w:t>
      </w:r>
      <w:r w:rsidRPr="00CA324C">
        <w:t xml:space="preserve"> профессионального образования (далее – </w:t>
      </w:r>
      <w:r>
        <w:t>С</w:t>
      </w:r>
      <w:r w:rsidRPr="00CA324C">
        <w:t xml:space="preserve">ПО). </w:t>
      </w:r>
    </w:p>
    <w:p w:rsidR="00BF5F42" w:rsidRDefault="00BF5F42" w:rsidP="00FD4C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Cs w:val="28"/>
        </w:rPr>
      </w:pPr>
      <w:r>
        <w:rPr>
          <w:szCs w:val="28"/>
        </w:rPr>
        <w:t xml:space="preserve">Рабочая </w:t>
      </w:r>
      <w:r w:rsidRPr="00CA324C">
        <w:rPr>
          <w:szCs w:val="28"/>
        </w:rPr>
        <w:t xml:space="preserve">программа </w:t>
      </w:r>
      <w:r w:rsidR="00927EAA">
        <w:rPr>
          <w:szCs w:val="28"/>
        </w:rPr>
        <w:t>профессионального модуля</w:t>
      </w:r>
      <w:r w:rsidRPr="00CA324C">
        <w:rPr>
          <w:szCs w:val="28"/>
        </w:rPr>
        <w:t xml:space="preserve"> является частью примерной основной профессиональной образовательной программы в соответствии с ФГОС по профессиям </w:t>
      </w:r>
      <w:r>
        <w:rPr>
          <w:szCs w:val="28"/>
        </w:rPr>
        <w:t>С</w:t>
      </w:r>
      <w:r w:rsidRPr="00CA324C">
        <w:rPr>
          <w:szCs w:val="28"/>
        </w:rPr>
        <w:t>ПО</w:t>
      </w:r>
      <w:r>
        <w:rPr>
          <w:szCs w:val="28"/>
        </w:rPr>
        <w:t xml:space="preserve"> ППКРС 19.01.04 Пекарь,</w:t>
      </w:r>
      <w:r w:rsidRPr="00CA324C">
        <w:rPr>
          <w:szCs w:val="28"/>
        </w:rPr>
        <w:t xml:space="preserve"> входящ</w:t>
      </w:r>
      <w:r>
        <w:rPr>
          <w:szCs w:val="28"/>
        </w:rPr>
        <w:t>ей</w:t>
      </w:r>
      <w:r w:rsidRPr="00CA324C">
        <w:rPr>
          <w:szCs w:val="28"/>
        </w:rPr>
        <w:t xml:space="preserve"> в укрупненн</w:t>
      </w:r>
      <w:r>
        <w:rPr>
          <w:szCs w:val="28"/>
        </w:rPr>
        <w:t>ую</w:t>
      </w:r>
      <w:r w:rsidRPr="00CA324C">
        <w:rPr>
          <w:szCs w:val="28"/>
        </w:rPr>
        <w:t xml:space="preserve"> групп</w:t>
      </w:r>
      <w:r>
        <w:rPr>
          <w:szCs w:val="28"/>
        </w:rPr>
        <w:t>у</w:t>
      </w:r>
      <w:r w:rsidRPr="00CA324C">
        <w:rPr>
          <w:szCs w:val="28"/>
        </w:rPr>
        <w:t xml:space="preserve"> профессий </w:t>
      </w:r>
      <w:r>
        <w:t xml:space="preserve">19.00.00. </w:t>
      </w:r>
      <w:r>
        <w:rPr>
          <w:szCs w:val="28"/>
        </w:rPr>
        <w:t>Промышленная экология и биотехнология.</w:t>
      </w:r>
    </w:p>
    <w:p w:rsidR="00BF5F42" w:rsidRPr="00EE06BF" w:rsidRDefault="00BF5F42" w:rsidP="00927EAA">
      <w:pPr>
        <w:ind w:firstLine="360"/>
        <w:jc w:val="both"/>
      </w:pPr>
      <w:r>
        <w:rPr>
          <w:szCs w:val="28"/>
        </w:rPr>
        <w:t>Рабочая программа может быть использована при подготовке профессии 16472 Пекарь; 19137 Тестовод; 14253 Машинист тесторазделочных машин; согласно ОКПДТР</w:t>
      </w:r>
      <w:r w:rsidR="00927EAA">
        <w:rPr>
          <w:szCs w:val="28"/>
        </w:rPr>
        <w:t xml:space="preserve"> </w:t>
      </w:r>
      <w:r w:rsidRPr="00EE06BF">
        <w:t>и соответс</w:t>
      </w:r>
      <w:r w:rsidRPr="00EE06BF">
        <w:t>т</w:t>
      </w:r>
      <w:r w:rsidRPr="00EE06BF">
        <w:t>вующих профессиональных компетенций (ПК):</w:t>
      </w:r>
    </w:p>
    <w:p w:rsidR="00BF5F42" w:rsidRPr="00EE06BF" w:rsidRDefault="00927EAA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>
        <w:t xml:space="preserve">ПК 2.1. </w:t>
      </w:r>
      <w:r w:rsidR="00BF5F42" w:rsidRPr="00EE06BF">
        <w:t xml:space="preserve"> Приготовление и дозирование сырья</w:t>
      </w:r>
    </w:p>
    <w:p w:rsidR="00BF5F42" w:rsidRPr="00EE06BF" w:rsidRDefault="00927EAA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>
        <w:t xml:space="preserve">ПК 2.2 </w:t>
      </w:r>
      <w:r w:rsidR="00BF5F42" w:rsidRPr="00EE06BF">
        <w:t xml:space="preserve"> Приготовление теста различными способами согласно производственным реце</w:t>
      </w:r>
      <w:r w:rsidR="00BF5F42" w:rsidRPr="00EE06BF">
        <w:t>п</w:t>
      </w:r>
      <w:r w:rsidR="00BF5F42" w:rsidRPr="00EE06BF">
        <w:t>турам</w:t>
      </w:r>
    </w:p>
    <w:p w:rsidR="00BF5F42" w:rsidRPr="00EE06BF" w:rsidRDefault="00927EAA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>
        <w:t xml:space="preserve">ПК 2.3 </w:t>
      </w:r>
      <w:r w:rsidR="00BF5F42" w:rsidRPr="00EE06BF">
        <w:t>Определение готовности опары, закваски, теста при замесе и брожении</w:t>
      </w:r>
    </w:p>
    <w:p w:rsidR="00BF5F42" w:rsidRPr="00EE06BF" w:rsidRDefault="00927EAA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>
        <w:t xml:space="preserve">ПК 2.4 </w:t>
      </w:r>
      <w:r w:rsidR="00BF5F42" w:rsidRPr="00EE06BF">
        <w:t>Обслуживание оборудования для приготовления теста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EE06BF">
        <w:rPr>
          <w:b/>
          <w:szCs w:val="28"/>
        </w:rPr>
        <w:t>1.2. Цели и задачи профессионального модуля – требования к результатам освоения профессионального модуля</w:t>
      </w:r>
    </w:p>
    <w:p w:rsidR="00BF5F42" w:rsidRPr="00EE06BF" w:rsidRDefault="00BF5F42" w:rsidP="00CA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8"/>
        </w:rPr>
      </w:pPr>
      <w:r w:rsidRPr="00EE06BF">
        <w:rPr>
          <w:szCs w:val="28"/>
        </w:rPr>
        <w:t>С целью овладения указанным видом профессиональной деятельности и соответс</w:t>
      </w:r>
      <w:r w:rsidRPr="00EE06BF">
        <w:rPr>
          <w:szCs w:val="28"/>
        </w:rPr>
        <w:t>т</w:t>
      </w:r>
      <w:r w:rsidRPr="00EE06BF">
        <w:rPr>
          <w:szCs w:val="28"/>
        </w:rPr>
        <w:t>вующими профессиональными компетенциями обучающийся в ходе освоения професси</w:t>
      </w:r>
      <w:r w:rsidRPr="00EE06BF">
        <w:rPr>
          <w:szCs w:val="28"/>
        </w:rPr>
        <w:t>о</w:t>
      </w:r>
      <w:r w:rsidRPr="00EE06BF">
        <w:rPr>
          <w:szCs w:val="28"/>
        </w:rPr>
        <w:t>нального модуля должен: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</w:rPr>
      </w:pPr>
      <w:r w:rsidRPr="00EE06BF">
        <w:rPr>
          <w:b/>
          <w:szCs w:val="28"/>
        </w:rPr>
        <w:t>иметь практический опыт: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EE06BF">
        <w:rPr>
          <w:b/>
          <w:szCs w:val="28"/>
        </w:rPr>
        <w:t xml:space="preserve">- </w:t>
      </w:r>
      <w:r w:rsidRPr="00EE06BF">
        <w:rPr>
          <w:szCs w:val="28"/>
        </w:rPr>
        <w:t>хранения и подготовки сырья для приготовления различных видов теста;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EE06BF">
        <w:rPr>
          <w:szCs w:val="28"/>
        </w:rPr>
        <w:t>- приготовления теста различными способами, в т.ч. с применением тестоприготовительного оборудования;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EE06BF">
        <w:rPr>
          <w:szCs w:val="28"/>
        </w:rPr>
        <w:t>- обслуживания оборудования для приготовления теста;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</w:rPr>
      </w:pPr>
      <w:r w:rsidRPr="00EE06BF">
        <w:rPr>
          <w:b/>
          <w:szCs w:val="28"/>
        </w:rPr>
        <w:t>уметь: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EE06BF">
        <w:rPr>
          <w:b/>
          <w:szCs w:val="28"/>
        </w:rPr>
        <w:t xml:space="preserve">- </w:t>
      </w:r>
      <w:r w:rsidRPr="00EE06BF">
        <w:rPr>
          <w:szCs w:val="28"/>
        </w:rPr>
        <w:t>пользоваться производственными рецептурами и технологическими инструкциями;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EE06BF">
        <w:rPr>
          <w:szCs w:val="28"/>
        </w:rPr>
        <w:t>- взвешивать, растворять, дозировать необходимое сырье;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EE06BF">
        <w:rPr>
          <w:szCs w:val="28"/>
        </w:rPr>
        <w:t>- оценивать качество сырья по органолептическим показателям;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EE06BF">
        <w:rPr>
          <w:szCs w:val="28"/>
        </w:rPr>
        <w:t>- оценивать качество опары, закваски, теста при замесе по органолептическим показателям;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EE06BF">
        <w:rPr>
          <w:szCs w:val="28"/>
        </w:rPr>
        <w:t>- определять физико-химические показатели сырья и полуфабрикатов, различных видов те</w:t>
      </w:r>
      <w:r w:rsidRPr="00EE06BF">
        <w:rPr>
          <w:szCs w:val="28"/>
        </w:rPr>
        <w:t>с</w:t>
      </w:r>
      <w:r w:rsidRPr="00EE06BF">
        <w:rPr>
          <w:szCs w:val="28"/>
        </w:rPr>
        <w:t>та;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EE06BF">
        <w:rPr>
          <w:szCs w:val="28"/>
        </w:rPr>
        <w:t>- определять различными методами готовность теста в процессе созревания;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Cs w:val="28"/>
        </w:rPr>
      </w:pPr>
      <w:r w:rsidRPr="00EE06BF">
        <w:rPr>
          <w:b/>
          <w:szCs w:val="28"/>
        </w:rPr>
        <w:t>знать: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Cs w:val="28"/>
        </w:rPr>
      </w:pPr>
      <w:r w:rsidRPr="00EE06BF">
        <w:rPr>
          <w:szCs w:val="28"/>
        </w:rPr>
        <w:t>- характеристики сырья и требования к его качеству;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Cs w:val="28"/>
        </w:rPr>
      </w:pPr>
      <w:r w:rsidRPr="00EE06BF">
        <w:rPr>
          <w:szCs w:val="28"/>
        </w:rPr>
        <w:t>- правила хранения сырья;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Cs w:val="28"/>
        </w:rPr>
      </w:pPr>
      <w:r w:rsidRPr="00EE06BF">
        <w:rPr>
          <w:szCs w:val="28"/>
        </w:rPr>
        <w:t>- правила подготовки сырья к пуску в производство;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Cs w:val="28"/>
        </w:rPr>
      </w:pPr>
      <w:r w:rsidRPr="00EE06BF">
        <w:rPr>
          <w:szCs w:val="28"/>
        </w:rPr>
        <w:t>- способы активации прессованных и сушеных дрожжей, производственный цикл приготовл</w:t>
      </w:r>
      <w:r w:rsidRPr="00EE06BF">
        <w:rPr>
          <w:szCs w:val="28"/>
        </w:rPr>
        <w:t>е</w:t>
      </w:r>
      <w:r w:rsidRPr="00EE06BF">
        <w:rPr>
          <w:szCs w:val="28"/>
        </w:rPr>
        <w:t>ния жидких дрожжей;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Cs w:val="28"/>
        </w:rPr>
      </w:pPr>
      <w:r w:rsidRPr="00EE06BF">
        <w:rPr>
          <w:szCs w:val="28"/>
        </w:rPr>
        <w:t>- способы приготовления опары и закваски для различных видов теста в соответствии с реце</w:t>
      </w:r>
      <w:r w:rsidRPr="00EE06BF">
        <w:rPr>
          <w:szCs w:val="28"/>
        </w:rPr>
        <w:t>п</w:t>
      </w:r>
      <w:r w:rsidRPr="00EE06BF">
        <w:rPr>
          <w:szCs w:val="28"/>
        </w:rPr>
        <w:t>турой;</w:t>
      </w:r>
    </w:p>
    <w:p w:rsidR="00BF5F42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Cs w:val="28"/>
        </w:rPr>
      </w:pPr>
      <w:r w:rsidRPr="00EE06BF">
        <w:rPr>
          <w:szCs w:val="28"/>
        </w:rPr>
        <w:t>- способы замеса и приготовления ржаного и пшеничного теста;</w:t>
      </w:r>
    </w:p>
    <w:p w:rsidR="007B6AA3" w:rsidRPr="00EE06BF" w:rsidRDefault="007B6AA3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Cs w:val="28"/>
        </w:rPr>
      </w:pPr>
      <w:r>
        <w:rPr>
          <w:szCs w:val="28"/>
        </w:rPr>
        <w:t>- Рецептуры приготовления кексов  и мучных полуфабрикатов для изделий без крема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Cs w:val="28"/>
        </w:rPr>
      </w:pPr>
      <w:r w:rsidRPr="00EE06BF">
        <w:rPr>
          <w:szCs w:val="28"/>
        </w:rPr>
        <w:t>- методы регулировки дозирующего оборудования в зависимости от рецептур;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Cs w:val="28"/>
        </w:rPr>
      </w:pPr>
      <w:r w:rsidRPr="00EE06BF">
        <w:rPr>
          <w:szCs w:val="28"/>
        </w:rPr>
        <w:t>- методы определения готовности полуфабрикатов при замесе и брожении;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Cs w:val="28"/>
        </w:rPr>
      </w:pPr>
      <w:r w:rsidRPr="00EE06BF">
        <w:rPr>
          <w:szCs w:val="28"/>
        </w:rPr>
        <w:t>- структуру и физические свойства различных видов теста;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Cs w:val="28"/>
        </w:rPr>
      </w:pPr>
      <w:r w:rsidRPr="00EE06BF">
        <w:rPr>
          <w:szCs w:val="28"/>
        </w:rPr>
        <w:t>- сущность процессов созревания теста;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Cs w:val="28"/>
        </w:rPr>
      </w:pPr>
      <w:r w:rsidRPr="00EE06BF">
        <w:rPr>
          <w:szCs w:val="28"/>
        </w:rPr>
        <w:t>- правила работы на тестоприготовительном оборудовании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</w:rPr>
      </w:pPr>
      <w:r w:rsidRPr="00EE06BF">
        <w:rPr>
          <w:b/>
          <w:szCs w:val="28"/>
        </w:rPr>
        <w:lastRenderedPageBreak/>
        <w:t>1.3. Рекомендуемое количество часов на освоение примерной программы професси</w:t>
      </w:r>
      <w:r w:rsidRPr="00EE06BF">
        <w:rPr>
          <w:b/>
          <w:szCs w:val="28"/>
        </w:rPr>
        <w:t>о</w:t>
      </w:r>
      <w:r w:rsidRPr="00EE06BF">
        <w:rPr>
          <w:b/>
          <w:szCs w:val="28"/>
        </w:rPr>
        <w:t>нального модуля: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EE06BF">
        <w:rPr>
          <w:szCs w:val="28"/>
        </w:rPr>
        <w:t>всего – _</w:t>
      </w:r>
      <w:r w:rsidR="00E83E70">
        <w:rPr>
          <w:szCs w:val="28"/>
          <w:u w:val="single"/>
        </w:rPr>
        <w:t>625</w:t>
      </w:r>
      <w:r w:rsidRPr="00EE06BF">
        <w:rPr>
          <w:szCs w:val="28"/>
        </w:rPr>
        <w:t>_ час, в том числе: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EE06BF">
        <w:rPr>
          <w:szCs w:val="28"/>
        </w:rPr>
        <w:t>максимальной учебной нагрузки обучающегося</w:t>
      </w:r>
      <w:r w:rsidR="001B0D4D">
        <w:rPr>
          <w:szCs w:val="28"/>
        </w:rPr>
        <w:t xml:space="preserve"> </w:t>
      </w:r>
      <w:r w:rsidRPr="00EE06BF">
        <w:rPr>
          <w:szCs w:val="28"/>
        </w:rPr>
        <w:t>– _</w:t>
      </w:r>
      <w:r>
        <w:rPr>
          <w:szCs w:val="28"/>
          <w:u w:val="single"/>
        </w:rPr>
        <w:t>247</w:t>
      </w:r>
      <w:r>
        <w:rPr>
          <w:szCs w:val="28"/>
        </w:rPr>
        <w:t>_</w:t>
      </w:r>
      <w:r w:rsidRPr="00EE06BF">
        <w:rPr>
          <w:szCs w:val="28"/>
        </w:rPr>
        <w:t xml:space="preserve"> часов, включая: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Cs w:val="28"/>
        </w:rPr>
      </w:pPr>
      <w:r w:rsidRPr="00EE06BF">
        <w:rPr>
          <w:szCs w:val="28"/>
        </w:rPr>
        <w:t>обязательной аудиторной учебной нагрузки обучающегося</w:t>
      </w:r>
      <w:r w:rsidR="001B0D4D">
        <w:rPr>
          <w:szCs w:val="28"/>
        </w:rPr>
        <w:t xml:space="preserve"> </w:t>
      </w:r>
      <w:r w:rsidRPr="00EE06BF">
        <w:rPr>
          <w:szCs w:val="28"/>
        </w:rPr>
        <w:t>– _</w:t>
      </w:r>
      <w:r>
        <w:rPr>
          <w:szCs w:val="28"/>
          <w:u w:val="single"/>
        </w:rPr>
        <w:t>165</w:t>
      </w:r>
      <w:r w:rsidRPr="00EE06BF">
        <w:rPr>
          <w:szCs w:val="28"/>
        </w:rPr>
        <w:t>_ час</w:t>
      </w:r>
      <w:r>
        <w:rPr>
          <w:szCs w:val="28"/>
        </w:rPr>
        <w:t>ов</w:t>
      </w:r>
      <w:r w:rsidRPr="00EE06BF">
        <w:rPr>
          <w:szCs w:val="28"/>
        </w:rPr>
        <w:t>;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Cs w:val="28"/>
        </w:rPr>
      </w:pPr>
      <w:r w:rsidRPr="00EE06BF">
        <w:rPr>
          <w:szCs w:val="28"/>
        </w:rPr>
        <w:t>самостоятельной работы обучающегося – __</w:t>
      </w:r>
      <w:r>
        <w:rPr>
          <w:szCs w:val="28"/>
          <w:u w:val="single"/>
        </w:rPr>
        <w:t>82</w:t>
      </w:r>
      <w:r w:rsidRPr="00EE06BF">
        <w:rPr>
          <w:szCs w:val="28"/>
        </w:rPr>
        <w:t>_ час</w:t>
      </w:r>
      <w:r>
        <w:rPr>
          <w:szCs w:val="28"/>
        </w:rPr>
        <w:t>а</w:t>
      </w:r>
      <w:r w:rsidRPr="00EE06BF">
        <w:rPr>
          <w:szCs w:val="28"/>
        </w:rPr>
        <w:t>;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EE06BF">
        <w:rPr>
          <w:szCs w:val="28"/>
        </w:rPr>
        <w:t>учебной и производственной практики – _</w:t>
      </w:r>
      <w:r w:rsidR="00E83E70">
        <w:rPr>
          <w:szCs w:val="28"/>
          <w:u w:val="single"/>
        </w:rPr>
        <w:t>378</w:t>
      </w:r>
      <w:r w:rsidRPr="00EE06BF">
        <w:rPr>
          <w:szCs w:val="28"/>
        </w:rPr>
        <w:t>_ часов.</w:t>
      </w:r>
    </w:p>
    <w:p w:rsidR="00BF5F42" w:rsidRPr="00EE06BF" w:rsidRDefault="00BF5F42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Cs w:val="28"/>
        </w:rPr>
      </w:pPr>
      <w:r w:rsidRPr="004415ED">
        <w:rPr>
          <w:b/>
          <w:caps/>
          <w:sz w:val="28"/>
          <w:szCs w:val="28"/>
        </w:rPr>
        <w:br w:type="page"/>
      </w:r>
      <w:r w:rsidRPr="00EE06BF">
        <w:rPr>
          <w:b/>
          <w:caps/>
          <w:szCs w:val="28"/>
        </w:rPr>
        <w:lastRenderedPageBreak/>
        <w:t xml:space="preserve">2. результаты освоения ПРОФЕССИОНАЛЬНОГО МОДУЛЯ </w:t>
      </w:r>
    </w:p>
    <w:p w:rsidR="00BF5F42" w:rsidRPr="00EE06BF" w:rsidRDefault="00BF5F4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4"/>
          <w:szCs w:val="16"/>
        </w:rPr>
      </w:pPr>
    </w:p>
    <w:p w:rsidR="00BF5F42" w:rsidRPr="00EE06BF" w:rsidRDefault="00BF5F4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 w:rsidRPr="00EE06BF">
        <w:rPr>
          <w:szCs w:val="28"/>
        </w:rPr>
        <w:t xml:space="preserve">Результатом освоения профессионального модуля является овладение обучающимися видом профессиональной деятельности </w:t>
      </w:r>
      <w:r w:rsidRPr="00EE06BF">
        <w:t>ПМ. 0</w:t>
      </w:r>
      <w:r>
        <w:t>2</w:t>
      </w:r>
      <w:r w:rsidRPr="00EE06BF">
        <w:t>«Приготовление теста»</w:t>
      </w:r>
      <w:r w:rsidRPr="00EE06BF">
        <w:rPr>
          <w:szCs w:val="28"/>
        </w:rPr>
        <w:t>, в том числе профессиональными (ПК) и общими (ОК) компетенциями:</w:t>
      </w:r>
    </w:p>
    <w:p w:rsidR="00BF5F42" w:rsidRPr="004415ED" w:rsidRDefault="00BF5F4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8212"/>
      </w:tblGrid>
      <w:tr w:rsidR="00BF5F42" w:rsidRPr="00EE06BF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F5F42" w:rsidRPr="00EE06BF" w:rsidRDefault="00BF5F42" w:rsidP="00855F73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 w:rsidRPr="00EE06BF">
              <w:rPr>
                <w:b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F42" w:rsidRPr="00EE06BF" w:rsidRDefault="00BF5F42" w:rsidP="00855F73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 w:rsidRPr="00EE06BF">
              <w:rPr>
                <w:b/>
                <w:szCs w:val="28"/>
              </w:rPr>
              <w:t>Наименование результата обучения</w:t>
            </w:r>
          </w:p>
        </w:tc>
      </w:tr>
      <w:tr w:rsidR="00BF5F42" w:rsidRPr="00EE06BF">
        <w:tc>
          <w:tcPr>
            <w:tcW w:w="833" w:type="pct"/>
            <w:tcBorders>
              <w:top w:val="single" w:sz="12" w:space="0" w:color="auto"/>
              <w:left w:val="single" w:sz="12" w:space="0" w:color="auto"/>
            </w:tcBorders>
          </w:tcPr>
          <w:p w:rsidR="00BF5F42" w:rsidRPr="00EE06BF" w:rsidRDefault="00BF5F42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ПК 2.1.</w:t>
            </w:r>
          </w:p>
        </w:tc>
        <w:tc>
          <w:tcPr>
            <w:tcW w:w="4167" w:type="pct"/>
            <w:tcBorders>
              <w:top w:val="single" w:sz="12" w:space="0" w:color="auto"/>
              <w:right w:val="single" w:sz="12" w:space="0" w:color="auto"/>
            </w:tcBorders>
          </w:tcPr>
          <w:p w:rsidR="00BF5F42" w:rsidRPr="00EE06BF" w:rsidRDefault="00BF5F42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Подготавливать и дозировать сырье</w:t>
            </w:r>
          </w:p>
        </w:tc>
      </w:tr>
      <w:tr w:rsidR="00BF5F42" w:rsidRPr="00EE06BF">
        <w:tc>
          <w:tcPr>
            <w:tcW w:w="833" w:type="pct"/>
            <w:tcBorders>
              <w:left w:val="single" w:sz="12" w:space="0" w:color="auto"/>
            </w:tcBorders>
          </w:tcPr>
          <w:p w:rsidR="00BF5F42" w:rsidRPr="00EE06BF" w:rsidRDefault="00BF5F42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ПК 2.2.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BF5F42" w:rsidRPr="00EE06BF" w:rsidRDefault="00BF5F42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Приготавливать тесто различными способами согласно производственным рецептурам</w:t>
            </w:r>
          </w:p>
        </w:tc>
      </w:tr>
      <w:tr w:rsidR="00BF5F42" w:rsidRPr="00EE06BF">
        <w:tc>
          <w:tcPr>
            <w:tcW w:w="833" w:type="pct"/>
            <w:tcBorders>
              <w:left w:val="single" w:sz="12" w:space="0" w:color="auto"/>
            </w:tcBorders>
          </w:tcPr>
          <w:p w:rsidR="00BF5F42" w:rsidRPr="00EE06BF" w:rsidRDefault="00BF5F42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  <w:lang w:val="en-US"/>
              </w:rPr>
            </w:pPr>
            <w:r w:rsidRPr="00EE06BF">
              <w:rPr>
                <w:szCs w:val="28"/>
              </w:rPr>
              <w:t>ПК 2.3.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BF5F42" w:rsidRPr="00EE06BF" w:rsidRDefault="00BF5F42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Определять готовность опары, закваски, теста при замесе и брожении</w:t>
            </w:r>
          </w:p>
        </w:tc>
      </w:tr>
      <w:tr w:rsidR="00BF5F42" w:rsidRPr="00EE06BF">
        <w:tc>
          <w:tcPr>
            <w:tcW w:w="833" w:type="pct"/>
            <w:tcBorders>
              <w:left w:val="single" w:sz="12" w:space="0" w:color="auto"/>
            </w:tcBorders>
          </w:tcPr>
          <w:p w:rsidR="00BF5F42" w:rsidRPr="00EE06BF" w:rsidRDefault="00BF5F42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ПК 2.4.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BF5F42" w:rsidRPr="00EE06BF" w:rsidRDefault="00BF5F42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Обслуживать оборудование для приготовления теста</w:t>
            </w:r>
          </w:p>
        </w:tc>
      </w:tr>
      <w:tr w:rsidR="00BF5F42" w:rsidRPr="00EE06BF">
        <w:tc>
          <w:tcPr>
            <w:tcW w:w="833" w:type="pct"/>
            <w:tcBorders>
              <w:left w:val="single" w:sz="12" w:space="0" w:color="auto"/>
            </w:tcBorders>
          </w:tcPr>
          <w:p w:rsidR="00BF5F42" w:rsidRPr="00EE06BF" w:rsidRDefault="00BF5F42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ОК1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BF5F42" w:rsidRPr="00EE06BF" w:rsidRDefault="00BF5F42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BF5F42" w:rsidRPr="00EE06BF">
        <w:tc>
          <w:tcPr>
            <w:tcW w:w="833" w:type="pct"/>
            <w:tcBorders>
              <w:left w:val="single" w:sz="12" w:space="0" w:color="auto"/>
            </w:tcBorders>
          </w:tcPr>
          <w:p w:rsidR="00BF5F42" w:rsidRPr="00EE06BF" w:rsidRDefault="00BF5F42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ОК2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BF5F42" w:rsidRPr="00EE06BF" w:rsidRDefault="00BF5F42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</w:tr>
      <w:tr w:rsidR="00BF5F42" w:rsidRPr="00EE06BF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BF5F42" w:rsidRPr="00EE06BF" w:rsidRDefault="00BF5F42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ОК3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BF5F42" w:rsidRPr="00EE06BF" w:rsidRDefault="00BF5F42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BF5F42" w:rsidRPr="00EE06BF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BF5F42" w:rsidRPr="00EE06BF" w:rsidRDefault="00BF5F42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ОК 4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BF5F42" w:rsidRPr="00EE06BF" w:rsidRDefault="00BF5F42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BF5F42" w:rsidRPr="00EE06BF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BF5F42" w:rsidRPr="00EE06BF" w:rsidRDefault="00BF5F42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ОК 5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BF5F42" w:rsidRPr="00EE06BF" w:rsidRDefault="00BF5F42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BF5F42" w:rsidRPr="00EE06BF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BF5F42" w:rsidRPr="00EE06BF" w:rsidRDefault="00BF5F42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ОК 6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BF5F42" w:rsidRPr="00EE06BF" w:rsidRDefault="00BF5F42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BF5F42" w:rsidRPr="00EE06BF">
        <w:trPr>
          <w:trHeight w:val="673"/>
        </w:trPr>
        <w:tc>
          <w:tcPr>
            <w:tcW w:w="833" w:type="pct"/>
            <w:tcBorders>
              <w:left w:val="single" w:sz="12" w:space="0" w:color="auto"/>
              <w:bottom w:val="single" w:sz="12" w:space="0" w:color="auto"/>
            </w:tcBorders>
          </w:tcPr>
          <w:p w:rsidR="00BF5F42" w:rsidRPr="00EE06BF" w:rsidRDefault="00BF5F42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ОК 7</w:t>
            </w:r>
          </w:p>
        </w:tc>
        <w:tc>
          <w:tcPr>
            <w:tcW w:w="4167" w:type="pct"/>
            <w:tcBorders>
              <w:bottom w:val="single" w:sz="12" w:space="0" w:color="auto"/>
              <w:right w:val="single" w:sz="12" w:space="0" w:color="auto"/>
            </w:tcBorders>
          </w:tcPr>
          <w:p w:rsidR="00BF5F42" w:rsidRPr="00EE06BF" w:rsidRDefault="00BF5F42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BF5F42" w:rsidRPr="004415ED" w:rsidRDefault="00BF5F4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BF5F42" w:rsidRPr="004415ED" w:rsidRDefault="00BF5F42" w:rsidP="0077640B">
      <w:pPr>
        <w:widowControl w:val="0"/>
        <w:suppressAutoHyphens/>
        <w:jc w:val="both"/>
        <w:rPr>
          <w:i/>
        </w:rPr>
      </w:pPr>
    </w:p>
    <w:p w:rsidR="00BF5F42" w:rsidRPr="004415ED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BF5F42" w:rsidRPr="004415ED">
          <w:pgSz w:w="11907" w:h="16840"/>
          <w:pgMar w:top="1134" w:right="851" w:bottom="992" w:left="1418" w:header="709" w:footer="709" w:gutter="0"/>
          <w:cols w:space="720"/>
        </w:sectPr>
      </w:pPr>
    </w:p>
    <w:p w:rsidR="00BF5F42" w:rsidRPr="00EE06BF" w:rsidRDefault="00BF5F42" w:rsidP="0077640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Cs w:val="28"/>
        </w:rPr>
      </w:pPr>
      <w:r w:rsidRPr="00EE06BF">
        <w:rPr>
          <w:b/>
          <w:caps/>
          <w:szCs w:val="28"/>
        </w:rPr>
        <w:lastRenderedPageBreak/>
        <w:t>3. СТРУКТУРА и содержание профессионального модуля</w:t>
      </w:r>
    </w:p>
    <w:p w:rsidR="00BF5F42" w:rsidRPr="00EE06BF" w:rsidRDefault="00BF5F42" w:rsidP="0077640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2"/>
        </w:rPr>
      </w:pPr>
      <w:r w:rsidRPr="00EE06BF">
        <w:rPr>
          <w:b/>
          <w:szCs w:val="28"/>
        </w:rPr>
        <w:t xml:space="preserve">3.1. Тематический план профессионального модуля </w:t>
      </w:r>
    </w:p>
    <w:tbl>
      <w:tblPr>
        <w:tblW w:w="5085" w:type="pct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09"/>
        <w:gridCol w:w="6717"/>
        <w:gridCol w:w="1039"/>
        <w:gridCol w:w="893"/>
        <w:gridCol w:w="1631"/>
        <w:gridCol w:w="1099"/>
        <w:gridCol w:w="1172"/>
        <w:gridCol w:w="1324"/>
      </w:tblGrid>
      <w:tr w:rsidR="00BF5F42" w:rsidRPr="00DB1B36">
        <w:trPr>
          <w:trHeight w:val="435"/>
        </w:trPr>
        <w:tc>
          <w:tcPr>
            <w:tcW w:w="431" w:type="pct"/>
            <w:vMerge w:val="restart"/>
          </w:tcPr>
          <w:p w:rsidR="00BF5F42" w:rsidRPr="00DB1B36" w:rsidRDefault="00BF5F42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Коды</w:t>
            </w:r>
            <w:r w:rsidR="003D49E4">
              <w:rPr>
                <w:b/>
                <w:sz w:val="20"/>
                <w:szCs w:val="20"/>
              </w:rPr>
              <w:t xml:space="preserve"> </w:t>
            </w:r>
            <w:r w:rsidRPr="00DB1B36">
              <w:rPr>
                <w:b/>
                <w:sz w:val="20"/>
                <w:szCs w:val="20"/>
              </w:rPr>
              <w:t>пр</w:t>
            </w:r>
            <w:r w:rsidRPr="00DB1B36">
              <w:rPr>
                <w:b/>
                <w:sz w:val="20"/>
                <w:szCs w:val="20"/>
              </w:rPr>
              <w:t>о</w:t>
            </w:r>
            <w:r w:rsidRPr="00DB1B36">
              <w:rPr>
                <w:b/>
                <w:sz w:val="20"/>
                <w:szCs w:val="20"/>
              </w:rPr>
              <w:t>фесси</w:t>
            </w:r>
            <w:r w:rsidRPr="00DB1B36">
              <w:rPr>
                <w:b/>
                <w:sz w:val="20"/>
                <w:szCs w:val="20"/>
              </w:rPr>
              <w:t>о</w:t>
            </w:r>
            <w:r w:rsidRPr="00DB1B36">
              <w:rPr>
                <w:b/>
                <w:sz w:val="20"/>
                <w:szCs w:val="20"/>
              </w:rPr>
              <w:t>нальн</w:t>
            </w:r>
            <w:r w:rsidR="003D49E4">
              <w:rPr>
                <w:b/>
                <w:sz w:val="20"/>
                <w:szCs w:val="20"/>
              </w:rPr>
              <w:t xml:space="preserve">ых </w:t>
            </w:r>
            <w:r w:rsidRPr="00DB1B36">
              <w:rPr>
                <w:b/>
                <w:sz w:val="20"/>
                <w:szCs w:val="20"/>
              </w:rPr>
              <w:t>компете</w:t>
            </w:r>
            <w:r w:rsidRPr="00DB1B36">
              <w:rPr>
                <w:b/>
                <w:sz w:val="20"/>
                <w:szCs w:val="20"/>
              </w:rPr>
              <w:t>н</w:t>
            </w:r>
            <w:r w:rsidRPr="00DB1B36">
              <w:rPr>
                <w:b/>
                <w:sz w:val="20"/>
                <w:szCs w:val="20"/>
              </w:rPr>
              <w:t>ций</w:t>
            </w:r>
          </w:p>
        </w:tc>
        <w:tc>
          <w:tcPr>
            <w:tcW w:w="2212" w:type="pct"/>
            <w:vMerge w:val="restart"/>
          </w:tcPr>
          <w:p w:rsidR="00BF5F42" w:rsidRPr="00DB1B36" w:rsidRDefault="00BF5F42" w:rsidP="003D49E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342" w:type="pct"/>
            <w:vMerge w:val="restart"/>
          </w:tcPr>
          <w:p w:rsidR="00BF5F42" w:rsidRPr="00DB1B36" w:rsidRDefault="00BF5F42" w:rsidP="00DB1B36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DB1B36">
              <w:rPr>
                <w:b/>
                <w:iCs/>
                <w:sz w:val="20"/>
                <w:szCs w:val="20"/>
              </w:rPr>
              <w:t>Всего часов</w:t>
            </w:r>
          </w:p>
          <w:p w:rsidR="00BF5F42" w:rsidRPr="00DB1B36" w:rsidRDefault="00BF5F42" w:rsidP="00DB1B36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93" w:type="pct"/>
            <w:gridSpan w:val="3"/>
          </w:tcPr>
          <w:p w:rsidR="00BF5F42" w:rsidRPr="00DB1B36" w:rsidRDefault="00BF5F42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822" w:type="pct"/>
            <w:gridSpan w:val="2"/>
          </w:tcPr>
          <w:p w:rsidR="00BF5F42" w:rsidRPr="00147250" w:rsidRDefault="00BF5F42" w:rsidP="00DB1B36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147250">
              <w:rPr>
                <w:b/>
                <w:iCs/>
                <w:sz w:val="20"/>
                <w:szCs w:val="20"/>
              </w:rPr>
              <w:t xml:space="preserve">Практика </w:t>
            </w:r>
          </w:p>
        </w:tc>
      </w:tr>
      <w:tr w:rsidR="00BF5F42" w:rsidRPr="00DB1B36">
        <w:trPr>
          <w:trHeight w:val="435"/>
        </w:trPr>
        <w:tc>
          <w:tcPr>
            <w:tcW w:w="431" w:type="pct"/>
            <w:vMerge/>
          </w:tcPr>
          <w:p w:rsidR="00BF5F42" w:rsidRPr="00DB1B36" w:rsidRDefault="00BF5F42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2" w:type="pct"/>
            <w:vMerge/>
          </w:tcPr>
          <w:p w:rsidR="00BF5F42" w:rsidRPr="00DB1B36" w:rsidRDefault="00BF5F42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pct"/>
            <w:vMerge/>
          </w:tcPr>
          <w:p w:rsidR="00BF5F42" w:rsidRPr="00DB1B36" w:rsidRDefault="00BF5F42" w:rsidP="00DB1B36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831" w:type="pct"/>
            <w:gridSpan w:val="2"/>
          </w:tcPr>
          <w:p w:rsidR="00BF5F42" w:rsidRPr="00DB1B36" w:rsidRDefault="00BF5F42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362" w:type="pct"/>
            <w:vMerge w:val="restart"/>
          </w:tcPr>
          <w:p w:rsidR="00BF5F42" w:rsidRPr="00DB1B36" w:rsidRDefault="00BF5F42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 xml:space="preserve">Самостоятельная работа обучающегося, </w:t>
            </w:r>
          </w:p>
          <w:p w:rsidR="00BF5F42" w:rsidRPr="00DB1B36" w:rsidRDefault="00BF5F42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sz w:val="20"/>
                <w:szCs w:val="20"/>
              </w:rPr>
              <w:t>часов</w:t>
            </w:r>
          </w:p>
        </w:tc>
        <w:tc>
          <w:tcPr>
            <w:tcW w:w="386" w:type="pct"/>
            <w:vMerge w:val="restart"/>
          </w:tcPr>
          <w:p w:rsidR="00BF5F42" w:rsidRPr="00147250" w:rsidRDefault="00BF5F42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7250">
              <w:rPr>
                <w:b/>
                <w:sz w:val="20"/>
                <w:szCs w:val="20"/>
              </w:rPr>
              <w:t>Учебная,</w:t>
            </w:r>
          </w:p>
          <w:p w:rsidR="00BF5F42" w:rsidRPr="00147250" w:rsidRDefault="00BF5F42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7250">
              <w:rPr>
                <w:sz w:val="20"/>
                <w:szCs w:val="20"/>
              </w:rPr>
              <w:t>часов</w:t>
            </w:r>
          </w:p>
        </w:tc>
        <w:tc>
          <w:tcPr>
            <w:tcW w:w="436" w:type="pct"/>
            <w:vMerge w:val="restart"/>
          </w:tcPr>
          <w:p w:rsidR="00BF5F42" w:rsidRPr="00147250" w:rsidRDefault="00BF5F42" w:rsidP="00DB1B36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147250">
              <w:rPr>
                <w:b/>
                <w:iCs/>
                <w:sz w:val="20"/>
                <w:szCs w:val="20"/>
              </w:rPr>
              <w:t>Произво</w:t>
            </w:r>
            <w:r w:rsidRPr="00147250">
              <w:rPr>
                <w:b/>
                <w:iCs/>
                <w:sz w:val="20"/>
                <w:szCs w:val="20"/>
              </w:rPr>
              <w:t>д</w:t>
            </w:r>
            <w:r w:rsidRPr="00147250">
              <w:rPr>
                <w:b/>
                <w:iCs/>
                <w:sz w:val="20"/>
                <w:szCs w:val="20"/>
              </w:rPr>
              <w:t>ственная,</w:t>
            </w:r>
          </w:p>
          <w:p w:rsidR="00BF5F42" w:rsidRPr="00147250" w:rsidRDefault="00BF5F42" w:rsidP="00DB1B36">
            <w:pPr>
              <w:pStyle w:val="2"/>
              <w:widowControl w:val="0"/>
              <w:ind w:left="72" w:firstLine="0"/>
              <w:jc w:val="center"/>
              <w:rPr>
                <w:iCs/>
                <w:sz w:val="20"/>
                <w:szCs w:val="20"/>
              </w:rPr>
            </w:pPr>
            <w:r w:rsidRPr="00147250">
              <w:rPr>
                <w:iCs/>
                <w:sz w:val="20"/>
                <w:szCs w:val="20"/>
              </w:rPr>
              <w:t>часов</w:t>
            </w:r>
          </w:p>
          <w:p w:rsidR="00BF5F42" w:rsidRPr="00147250" w:rsidRDefault="00BF5F42" w:rsidP="00DB1B36">
            <w:pPr>
              <w:pStyle w:val="2"/>
              <w:widowControl w:val="0"/>
              <w:ind w:left="72" w:hanging="81"/>
              <w:jc w:val="center"/>
              <w:rPr>
                <w:b/>
                <w:iCs/>
                <w:sz w:val="20"/>
                <w:szCs w:val="20"/>
              </w:rPr>
            </w:pPr>
          </w:p>
        </w:tc>
      </w:tr>
      <w:tr w:rsidR="00BF5F42" w:rsidRPr="00DB1B36">
        <w:trPr>
          <w:trHeight w:val="390"/>
        </w:trPr>
        <w:tc>
          <w:tcPr>
            <w:tcW w:w="431" w:type="pct"/>
            <w:vMerge/>
          </w:tcPr>
          <w:p w:rsidR="00BF5F42" w:rsidRPr="00DB1B36" w:rsidRDefault="00BF5F42" w:rsidP="00DB1B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2" w:type="pct"/>
            <w:vMerge/>
          </w:tcPr>
          <w:p w:rsidR="00BF5F42" w:rsidRPr="00DB1B36" w:rsidRDefault="00BF5F42" w:rsidP="00DB1B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pct"/>
            <w:vMerge/>
          </w:tcPr>
          <w:p w:rsidR="00BF5F42" w:rsidRPr="00DB1B36" w:rsidRDefault="00BF5F42" w:rsidP="00DB1B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BF5F42" w:rsidRPr="00DB1B36" w:rsidRDefault="00BF5F42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Всего,</w:t>
            </w:r>
          </w:p>
          <w:p w:rsidR="00BF5F42" w:rsidRPr="00DB1B36" w:rsidRDefault="00BF5F42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B1B36">
              <w:rPr>
                <w:sz w:val="20"/>
                <w:szCs w:val="20"/>
              </w:rPr>
              <w:t>часов</w:t>
            </w:r>
          </w:p>
        </w:tc>
        <w:tc>
          <w:tcPr>
            <w:tcW w:w="537" w:type="pct"/>
          </w:tcPr>
          <w:p w:rsidR="00BF5F42" w:rsidRPr="00DB1B36" w:rsidRDefault="00BF5F42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BF5F42" w:rsidRPr="00DB1B36" w:rsidRDefault="00BF5F42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sz w:val="20"/>
                <w:szCs w:val="20"/>
              </w:rPr>
              <w:t>часов</w:t>
            </w:r>
          </w:p>
        </w:tc>
        <w:tc>
          <w:tcPr>
            <w:tcW w:w="362" w:type="pct"/>
            <w:vMerge/>
          </w:tcPr>
          <w:p w:rsidR="00BF5F42" w:rsidRPr="00DB1B36" w:rsidRDefault="00BF5F42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BF5F42" w:rsidRPr="00DB1B36" w:rsidRDefault="00BF5F42" w:rsidP="00DB1B36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</w:tcPr>
          <w:p w:rsidR="00BF5F42" w:rsidRPr="00DB1B36" w:rsidRDefault="00BF5F42" w:rsidP="00DB1B36">
            <w:pPr>
              <w:pStyle w:val="2"/>
              <w:widowControl w:val="0"/>
              <w:ind w:left="72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F5F42" w:rsidRPr="00DB1B36">
        <w:tc>
          <w:tcPr>
            <w:tcW w:w="431" w:type="pct"/>
          </w:tcPr>
          <w:p w:rsidR="00BF5F42" w:rsidRPr="00DB1B36" w:rsidRDefault="00BF5F42" w:rsidP="00DB1B36">
            <w:pPr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2" w:type="pct"/>
          </w:tcPr>
          <w:p w:rsidR="00BF5F42" w:rsidRPr="00DB1B36" w:rsidRDefault="00BF5F42" w:rsidP="00DB1B36">
            <w:pPr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2" w:type="pct"/>
          </w:tcPr>
          <w:p w:rsidR="00BF5F42" w:rsidRPr="00DB1B36" w:rsidRDefault="00BF5F42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4" w:type="pct"/>
          </w:tcPr>
          <w:p w:rsidR="00BF5F42" w:rsidRPr="00DB1B36" w:rsidRDefault="00BF5F42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37" w:type="pct"/>
          </w:tcPr>
          <w:p w:rsidR="00BF5F42" w:rsidRPr="00DB1B36" w:rsidRDefault="00BF5F42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2" w:type="pct"/>
          </w:tcPr>
          <w:p w:rsidR="00BF5F42" w:rsidRPr="00DB1B36" w:rsidRDefault="00BF5F42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6" w:type="pct"/>
          </w:tcPr>
          <w:p w:rsidR="00BF5F42" w:rsidRPr="00DB1B36" w:rsidRDefault="00BF5F42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36" w:type="pct"/>
          </w:tcPr>
          <w:p w:rsidR="00BF5F42" w:rsidRPr="00DB1B36" w:rsidRDefault="00BF5F42" w:rsidP="00DB1B36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DB1B36">
              <w:rPr>
                <w:b/>
                <w:i/>
                <w:iCs/>
                <w:sz w:val="20"/>
                <w:szCs w:val="20"/>
              </w:rPr>
              <w:t>8</w:t>
            </w:r>
          </w:p>
        </w:tc>
      </w:tr>
      <w:tr w:rsidR="00BF5F42" w:rsidRPr="00DB1B36">
        <w:tc>
          <w:tcPr>
            <w:tcW w:w="431" w:type="pct"/>
          </w:tcPr>
          <w:p w:rsidR="00BF5F42" w:rsidRPr="00DB1B36" w:rsidRDefault="00BF5F42" w:rsidP="00855F73">
            <w:pPr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ПК 2.1.</w:t>
            </w:r>
          </w:p>
        </w:tc>
        <w:tc>
          <w:tcPr>
            <w:tcW w:w="2212" w:type="pct"/>
          </w:tcPr>
          <w:p w:rsidR="00BF5F42" w:rsidRPr="00DB1B36" w:rsidRDefault="00BF5F42" w:rsidP="00855F73">
            <w:pPr>
              <w:rPr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Раздел 1.Подготовка и дозирование сырья</w:t>
            </w:r>
          </w:p>
          <w:p w:rsidR="00BF5F42" w:rsidRPr="00DB1B36" w:rsidRDefault="00BF5F42" w:rsidP="00855F73">
            <w:pPr>
              <w:rPr>
                <w:sz w:val="20"/>
                <w:szCs w:val="20"/>
              </w:rPr>
            </w:pPr>
            <w:r w:rsidRPr="00DB1B36">
              <w:rPr>
                <w:sz w:val="20"/>
                <w:szCs w:val="20"/>
              </w:rPr>
              <w:t>Взвешивание, растворение, дозирование необходимого сырья.</w:t>
            </w:r>
          </w:p>
          <w:p w:rsidR="00BF5F42" w:rsidRPr="00DB1B36" w:rsidRDefault="00BF5F42" w:rsidP="00855F73">
            <w:pPr>
              <w:rPr>
                <w:sz w:val="20"/>
                <w:szCs w:val="20"/>
              </w:rPr>
            </w:pPr>
            <w:r w:rsidRPr="00DB1B36">
              <w:rPr>
                <w:sz w:val="20"/>
                <w:szCs w:val="20"/>
              </w:rPr>
              <w:t>Оценивание качества сырья по органолептическим показателям.</w:t>
            </w:r>
          </w:p>
          <w:p w:rsidR="00BF5F42" w:rsidRPr="00DB1B36" w:rsidRDefault="00BF5F42" w:rsidP="00855F73">
            <w:pPr>
              <w:rPr>
                <w:sz w:val="20"/>
                <w:szCs w:val="20"/>
              </w:rPr>
            </w:pPr>
            <w:r w:rsidRPr="00DB1B36">
              <w:rPr>
                <w:sz w:val="20"/>
                <w:szCs w:val="20"/>
              </w:rPr>
              <w:t>Определение физико-химических показателей сырья: плотность, конце</w:t>
            </w:r>
            <w:r w:rsidRPr="00DB1B36">
              <w:rPr>
                <w:sz w:val="20"/>
                <w:szCs w:val="20"/>
              </w:rPr>
              <w:t>н</w:t>
            </w:r>
            <w:r w:rsidR="007B6AA3">
              <w:rPr>
                <w:sz w:val="20"/>
                <w:szCs w:val="20"/>
              </w:rPr>
              <w:t>трация, температура</w:t>
            </w:r>
            <w:r w:rsidRPr="00DB1B36">
              <w:rPr>
                <w:sz w:val="20"/>
                <w:szCs w:val="20"/>
              </w:rPr>
              <w:t>.</w:t>
            </w:r>
          </w:p>
        </w:tc>
        <w:tc>
          <w:tcPr>
            <w:tcW w:w="342" w:type="pct"/>
          </w:tcPr>
          <w:p w:rsidR="00BF5F42" w:rsidRPr="004800DB" w:rsidRDefault="00BF5F42" w:rsidP="000C0A1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172</w:t>
            </w:r>
          </w:p>
        </w:tc>
        <w:tc>
          <w:tcPr>
            <w:tcW w:w="294" w:type="pct"/>
          </w:tcPr>
          <w:p w:rsidR="00BF5F42" w:rsidRPr="004800DB" w:rsidRDefault="00BF5F42" w:rsidP="000C0A1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  <w:r w:rsidRPr="004800DB">
              <w:rPr>
                <w:b/>
                <w:sz w:val="20"/>
                <w:szCs w:val="22"/>
              </w:rPr>
              <w:t>4</w:t>
            </w:r>
            <w:r>
              <w:rPr>
                <w:b/>
                <w:sz w:val="20"/>
                <w:szCs w:val="22"/>
              </w:rPr>
              <w:t>7</w:t>
            </w:r>
          </w:p>
        </w:tc>
        <w:tc>
          <w:tcPr>
            <w:tcW w:w="537" w:type="pct"/>
          </w:tcPr>
          <w:p w:rsidR="00BF5F42" w:rsidRPr="004800DB" w:rsidRDefault="00822572" w:rsidP="00DB1B36">
            <w:pPr>
              <w:pStyle w:val="2"/>
              <w:widowControl w:val="0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4</w:t>
            </w:r>
          </w:p>
        </w:tc>
        <w:tc>
          <w:tcPr>
            <w:tcW w:w="362" w:type="pct"/>
          </w:tcPr>
          <w:p w:rsidR="00BF5F42" w:rsidRPr="004800DB" w:rsidRDefault="00BF5F42" w:rsidP="00371CC9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  <w:r w:rsidRPr="004800DB">
              <w:rPr>
                <w:b/>
                <w:sz w:val="20"/>
                <w:szCs w:val="22"/>
              </w:rPr>
              <w:t>2</w:t>
            </w:r>
            <w:r>
              <w:rPr>
                <w:b/>
                <w:sz w:val="20"/>
                <w:szCs w:val="22"/>
              </w:rPr>
              <w:t>3</w:t>
            </w:r>
          </w:p>
        </w:tc>
        <w:tc>
          <w:tcPr>
            <w:tcW w:w="386" w:type="pct"/>
          </w:tcPr>
          <w:p w:rsidR="00BF5F42" w:rsidRPr="004800DB" w:rsidRDefault="00BF5F42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102</w:t>
            </w:r>
          </w:p>
        </w:tc>
        <w:tc>
          <w:tcPr>
            <w:tcW w:w="436" w:type="pct"/>
          </w:tcPr>
          <w:p w:rsidR="00BF5F42" w:rsidRPr="004800DB" w:rsidRDefault="00BF5F42" w:rsidP="00DB1B36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</w:rPr>
            </w:pPr>
            <w:r w:rsidRPr="004800DB">
              <w:rPr>
                <w:b/>
                <w:i/>
                <w:iCs/>
                <w:sz w:val="20"/>
                <w:szCs w:val="22"/>
              </w:rPr>
              <w:t>*</w:t>
            </w:r>
          </w:p>
        </w:tc>
      </w:tr>
      <w:tr w:rsidR="00BF5F42" w:rsidRPr="00DB1B36">
        <w:tc>
          <w:tcPr>
            <w:tcW w:w="431" w:type="pct"/>
          </w:tcPr>
          <w:p w:rsidR="00BF5F42" w:rsidRPr="00DB1B36" w:rsidRDefault="00BF5F42" w:rsidP="00855F73">
            <w:pPr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ПК 2.2.</w:t>
            </w:r>
          </w:p>
        </w:tc>
        <w:tc>
          <w:tcPr>
            <w:tcW w:w="2212" w:type="pct"/>
          </w:tcPr>
          <w:p w:rsidR="00BF5F42" w:rsidRPr="00DB1B36" w:rsidRDefault="00BF5F42" w:rsidP="00855F73">
            <w:pPr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Раздел 2. Приготовление теста различными способами согласно пр</w:t>
            </w:r>
            <w:r w:rsidRPr="00DB1B36">
              <w:rPr>
                <w:b/>
                <w:sz w:val="20"/>
                <w:szCs w:val="20"/>
              </w:rPr>
              <w:t>о</w:t>
            </w:r>
            <w:r w:rsidRPr="00DB1B36">
              <w:rPr>
                <w:b/>
                <w:sz w:val="20"/>
                <w:szCs w:val="20"/>
              </w:rPr>
              <w:t>изводственным рецептурам</w:t>
            </w:r>
          </w:p>
          <w:p w:rsidR="00BF5F42" w:rsidRPr="00DB1B36" w:rsidRDefault="00BF5F42" w:rsidP="00855F73">
            <w:pPr>
              <w:rPr>
                <w:sz w:val="20"/>
                <w:szCs w:val="20"/>
              </w:rPr>
            </w:pPr>
            <w:r w:rsidRPr="00DB1B36">
              <w:rPr>
                <w:sz w:val="20"/>
                <w:szCs w:val="20"/>
              </w:rPr>
              <w:t>Пользование производственными рецептурами и технологическими инс</w:t>
            </w:r>
            <w:r w:rsidRPr="00DB1B36">
              <w:rPr>
                <w:sz w:val="20"/>
                <w:szCs w:val="20"/>
              </w:rPr>
              <w:t>т</w:t>
            </w:r>
            <w:r w:rsidRPr="00DB1B36">
              <w:rPr>
                <w:sz w:val="20"/>
                <w:szCs w:val="20"/>
              </w:rPr>
              <w:t>рукциями.</w:t>
            </w:r>
          </w:p>
          <w:p w:rsidR="00BF5F42" w:rsidRDefault="00BF5F42" w:rsidP="00855F73">
            <w:pPr>
              <w:rPr>
                <w:sz w:val="20"/>
                <w:szCs w:val="20"/>
              </w:rPr>
            </w:pPr>
            <w:r w:rsidRPr="00DB1B36">
              <w:rPr>
                <w:sz w:val="20"/>
                <w:szCs w:val="20"/>
              </w:rPr>
              <w:t>Приготовление теста различными способами</w:t>
            </w:r>
            <w:r w:rsidRPr="00DB1B36">
              <w:rPr>
                <w:bCs/>
                <w:sz w:val="20"/>
                <w:szCs w:val="20"/>
              </w:rPr>
              <w:t xml:space="preserve"> для хлебобулочных изделий</w:t>
            </w:r>
            <w:r w:rsidRPr="00DB1B36">
              <w:rPr>
                <w:sz w:val="20"/>
                <w:szCs w:val="20"/>
              </w:rPr>
              <w:t xml:space="preserve"> в ассортименте.</w:t>
            </w:r>
          </w:p>
          <w:p w:rsidR="007B6AA3" w:rsidRPr="00DB1B36" w:rsidRDefault="007B6AA3" w:rsidP="00855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Рецептуры при</w:t>
            </w:r>
            <w:r w:rsidR="00191BBA">
              <w:rPr>
                <w:sz w:val="20"/>
                <w:szCs w:val="20"/>
              </w:rPr>
              <w:t>готовления кексов и мучных полу</w:t>
            </w:r>
            <w:r>
              <w:rPr>
                <w:sz w:val="20"/>
                <w:szCs w:val="20"/>
              </w:rPr>
              <w:t>фабрикатов для изделий без крема</w:t>
            </w:r>
          </w:p>
          <w:p w:rsidR="00BF5F42" w:rsidRPr="00DB1B36" w:rsidRDefault="00BF5F42" w:rsidP="00855F73">
            <w:pPr>
              <w:rPr>
                <w:sz w:val="20"/>
                <w:szCs w:val="20"/>
              </w:rPr>
            </w:pPr>
            <w:r w:rsidRPr="00DB1B36">
              <w:rPr>
                <w:sz w:val="20"/>
                <w:szCs w:val="20"/>
              </w:rPr>
              <w:t>Оценивание качества опары, теста при замесе по органолептическим пок</w:t>
            </w:r>
            <w:r w:rsidRPr="00DB1B36">
              <w:rPr>
                <w:sz w:val="20"/>
                <w:szCs w:val="20"/>
              </w:rPr>
              <w:t>а</w:t>
            </w:r>
            <w:r w:rsidRPr="00DB1B36">
              <w:rPr>
                <w:sz w:val="20"/>
                <w:szCs w:val="20"/>
              </w:rPr>
              <w:t>зателям.</w:t>
            </w:r>
          </w:p>
          <w:p w:rsidR="00BF5F42" w:rsidRPr="00DB1B36" w:rsidRDefault="00BF5F42" w:rsidP="00855F73">
            <w:pPr>
              <w:rPr>
                <w:sz w:val="20"/>
                <w:szCs w:val="20"/>
              </w:rPr>
            </w:pPr>
            <w:r w:rsidRPr="00DB1B36">
              <w:rPr>
                <w:sz w:val="20"/>
                <w:szCs w:val="20"/>
              </w:rPr>
              <w:t>Определение различными методами готовности теста в процессе созрев</w:t>
            </w:r>
            <w:r w:rsidRPr="00DB1B36">
              <w:rPr>
                <w:sz w:val="20"/>
                <w:szCs w:val="20"/>
              </w:rPr>
              <w:t>а</w:t>
            </w:r>
            <w:r w:rsidRPr="00DB1B36">
              <w:rPr>
                <w:sz w:val="20"/>
                <w:szCs w:val="20"/>
              </w:rPr>
              <w:t>ния.</w:t>
            </w:r>
          </w:p>
        </w:tc>
        <w:tc>
          <w:tcPr>
            <w:tcW w:w="342" w:type="pct"/>
          </w:tcPr>
          <w:p w:rsidR="00BF5F42" w:rsidRPr="004800DB" w:rsidRDefault="00BF5F42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205</w:t>
            </w:r>
          </w:p>
        </w:tc>
        <w:tc>
          <w:tcPr>
            <w:tcW w:w="294" w:type="pct"/>
          </w:tcPr>
          <w:p w:rsidR="00BF5F42" w:rsidRPr="004800DB" w:rsidRDefault="00BF5F42" w:rsidP="000C0A1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  <w:r w:rsidRPr="004800DB">
              <w:rPr>
                <w:b/>
                <w:sz w:val="20"/>
                <w:szCs w:val="22"/>
              </w:rPr>
              <w:t>6</w:t>
            </w:r>
            <w:r>
              <w:rPr>
                <w:b/>
                <w:sz w:val="20"/>
                <w:szCs w:val="22"/>
              </w:rPr>
              <w:t>8</w:t>
            </w:r>
          </w:p>
        </w:tc>
        <w:tc>
          <w:tcPr>
            <w:tcW w:w="537" w:type="pct"/>
          </w:tcPr>
          <w:p w:rsidR="00BF5F42" w:rsidRPr="004800DB" w:rsidRDefault="00822572" w:rsidP="00DB1B36">
            <w:pPr>
              <w:pStyle w:val="2"/>
              <w:widowControl w:val="0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20</w:t>
            </w:r>
          </w:p>
        </w:tc>
        <w:tc>
          <w:tcPr>
            <w:tcW w:w="362" w:type="pct"/>
          </w:tcPr>
          <w:p w:rsidR="00BF5F42" w:rsidRPr="004800DB" w:rsidRDefault="00BF5F42" w:rsidP="00371CC9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  <w:r w:rsidRPr="004800DB">
              <w:rPr>
                <w:b/>
                <w:sz w:val="20"/>
                <w:szCs w:val="22"/>
              </w:rPr>
              <w:t>3</w:t>
            </w:r>
            <w:r>
              <w:rPr>
                <w:b/>
                <w:sz w:val="20"/>
                <w:szCs w:val="22"/>
              </w:rPr>
              <w:t>5</w:t>
            </w:r>
          </w:p>
        </w:tc>
        <w:tc>
          <w:tcPr>
            <w:tcW w:w="386" w:type="pct"/>
          </w:tcPr>
          <w:p w:rsidR="00BF5F42" w:rsidRPr="004800DB" w:rsidRDefault="00BF5F42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102</w:t>
            </w:r>
          </w:p>
        </w:tc>
        <w:tc>
          <w:tcPr>
            <w:tcW w:w="436" w:type="pct"/>
          </w:tcPr>
          <w:p w:rsidR="00BF5F42" w:rsidRPr="004800DB" w:rsidRDefault="00BF5F42" w:rsidP="00DB1B36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</w:rPr>
            </w:pPr>
            <w:r w:rsidRPr="004800DB">
              <w:rPr>
                <w:b/>
                <w:i/>
                <w:iCs/>
                <w:sz w:val="20"/>
                <w:szCs w:val="22"/>
              </w:rPr>
              <w:t>*</w:t>
            </w:r>
          </w:p>
        </w:tc>
      </w:tr>
      <w:tr w:rsidR="00BF5F42" w:rsidRPr="00DB1B36">
        <w:tc>
          <w:tcPr>
            <w:tcW w:w="431" w:type="pct"/>
          </w:tcPr>
          <w:p w:rsidR="00BF5F42" w:rsidRPr="00DB1B36" w:rsidRDefault="00BF5F42" w:rsidP="00855F73">
            <w:pPr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ПК 2.3.</w:t>
            </w:r>
          </w:p>
        </w:tc>
        <w:tc>
          <w:tcPr>
            <w:tcW w:w="2212" w:type="pct"/>
          </w:tcPr>
          <w:p w:rsidR="00BF5F42" w:rsidRPr="00DB1B36" w:rsidRDefault="00BF5F42" w:rsidP="00855F73">
            <w:pPr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Раздел 3. Определение готовности опары, закваски, теста при замесе и брожении.</w:t>
            </w:r>
          </w:p>
          <w:p w:rsidR="00BF5F42" w:rsidRPr="00DB1B36" w:rsidRDefault="00BF5F42" w:rsidP="00B01A06">
            <w:pPr>
              <w:rPr>
                <w:sz w:val="20"/>
                <w:szCs w:val="20"/>
              </w:rPr>
            </w:pPr>
            <w:r w:rsidRPr="00DB1B36">
              <w:rPr>
                <w:sz w:val="20"/>
                <w:szCs w:val="20"/>
              </w:rPr>
              <w:t>Оценивание качества опары, теста при замесе по органолептическим пок</w:t>
            </w:r>
            <w:r w:rsidRPr="00DB1B36">
              <w:rPr>
                <w:sz w:val="20"/>
                <w:szCs w:val="20"/>
              </w:rPr>
              <w:t>а</w:t>
            </w:r>
            <w:r w:rsidRPr="00DB1B36">
              <w:rPr>
                <w:sz w:val="20"/>
                <w:szCs w:val="20"/>
              </w:rPr>
              <w:t>зателям.</w:t>
            </w:r>
          </w:p>
          <w:p w:rsidR="00BF5F42" w:rsidRPr="00DB1B36" w:rsidRDefault="00BF5F42" w:rsidP="00B01A06">
            <w:pPr>
              <w:rPr>
                <w:sz w:val="20"/>
                <w:szCs w:val="20"/>
              </w:rPr>
            </w:pPr>
            <w:r w:rsidRPr="00DB1B36">
              <w:rPr>
                <w:sz w:val="20"/>
                <w:szCs w:val="20"/>
              </w:rPr>
              <w:t>Определение различными методами готовности теста в процессе созрев</w:t>
            </w:r>
            <w:r w:rsidRPr="00DB1B36">
              <w:rPr>
                <w:sz w:val="20"/>
                <w:szCs w:val="20"/>
              </w:rPr>
              <w:t>а</w:t>
            </w:r>
            <w:r w:rsidRPr="00DB1B36">
              <w:rPr>
                <w:sz w:val="20"/>
                <w:szCs w:val="20"/>
              </w:rPr>
              <w:t>ния.</w:t>
            </w:r>
          </w:p>
        </w:tc>
        <w:tc>
          <w:tcPr>
            <w:tcW w:w="342" w:type="pct"/>
          </w:tcPr>
          <w:p w:rsidR="00BF5F42" w:rsidRPr="004800DB" w:rsidRDefault="00BF5F42" w:rsidP="00BB0AEF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48</w:t>
            </w:r>
          </w:p>
        </w:tc>
        <w:tc>
          <w:tcPr>
            <w:tcW w:w="294" w:type="pct"/>
          </w:tcPr>
          <w:p w:rsidR="00BF5F42" w:rsidRPr="004800DB" w:rsidRDefault="00BF5F42" w:rsidP="000C0A1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  <w:r w:rsidRPr="004800DB">
              <w:rPr>
                <w:b/>
                <w:sz w:val="20"/>
                <w:szCs w:val="22"/>
              </w:rPr>
              <w:t>1</w:t>
            </w:r>
            <w:r>
              <w:rPr>
                <w:b/>
                <w:sz w:val="20"/>
                <w:szCs w:val="22"/>
              </w:rPr>
              <w:t>6</w:t>
            </w:r>
          </w:p>
        </w:tc>
        <w:tc>
          <w:tcPr>
            <w:tcW w:w="537" w:type="pct"/>
          </w:tcPr>
          <w:p w:rsidR="00BF5F42" w:rsidRPr="004800DB" w:rsidRDefault="00822572" w:rsidP="00DB1B36">
            <w:pPr>
              <w:pStyle w:val="2"/>
              <w:widowControl w:val="0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4</w:t>
            </w:r>
          </w:p>
        </w:tc>
        <w:tc>
          <w:tcPr>
            <w:tcW w:w="362" w:type="pct"/>
          </w:tcPr>
          <w:p w:rsidR="00BF5F42" w:rsidRPr="004800DB" w:rsidRDefault="00BF5F42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8</w:t>
            </w:r>
          </w:p>
        </w:tc>
        <w:tc>
          <w:tcPr>
            <w:tcW w:w="386" w:type="pct"/>
          </w:tcPr>
          <w:p w:rsidR="00BF5F42" w:rsidRPr="004800DB" w:rsidRDefault="00BF5F42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24</w:t>
            </w:r>
          </w:p>
        </w:tc>
        <w:tc>
          <w:tcPr>
            <w:tcW w:w="436" w:type="pct"/>
          </w:tcPr>
          <w:p w:rsidR="00BF5F42" w:rsidRPr="004800DB" w:rsidRDefault="00BF5F42" w:rsidP="00DB1B36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</w:rPr>
            </w:pPr>
            <w:r w:rsidRPr="004800DB">
              <w:rPr>
                <w:b/>
                <w:i/>
                <w:iCs/>
                <w:sz w:val="20"/>
                <w:szCs w:val="22"/>
              </w:rPr>
              <w:t>*</w:t>
            </w:r>
          </w:p>
        </w:tc>
      </w:tr>
      <w:tr w:rsidR="00BF5F42" w:rsidRPr="00DB1B36">
        <w:tc>
          <w:tcPr>
            <w:tcW w:w="431" w:type="pct"/>
          </w:tcPr>
          <w:p w:rsidR="00BF5F42" w:rsidRPr="00DB1B36" w:rsidRDefault="00BF5F42" w:rsidP="00855F73">
            <w:pPr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ПК 2.4.</w:t>
            </w:r>
          </w:p>
        </w:tc>
        <w:tc>
          <w:tcPr>
            <w:tcW w:w="2212" w:type="pct"/>
          </w:tcPr>
          <w:p w:rsidR="00BF5F42" w:rsidRPr="00DB1B36" w:rsidRDefault="00BF5F42" w:rsidP="00855F73">
            <w:pPr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Раздел 4. Обслуживание оборудования для приготовления теста.</w:t>
            </w:r>
          </w:p>
          <w:p w:rsidR="00BF5F42" w:rsidRPr="00DB1B36" w:rsidRDefault="00BF5F42" w:rsidP="00855F73">
            <w:pPr>
              <w:rPr>
                <w:sz w:val="20"/>
                <w:szCs w:val="20"/>
              </w:rPr>
            </w:pPr>
            <w:r w:rsidRPr="00DB1B36">
              <w:rPr>
                <w:sz w:val="20"/>
                <w:szCs w:val="20"/>
              </w:rPr>
              <w:t>Обслуживание оборудования для приготовления теста: дозировочные станции, тестоприготовительные машины.</w:t>
            </w:r>
          </w:p>
        </w:tc>
        <w:tc>
          <w:tcPr>
            <w:tcW w:w="342" w:type="pct"/>
          </w:tcPr>
          <w:p w:rsidR="00BF5F42" w:rsidRPr="004800DB" w:rsidRDefault="00BF5F42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110</w:t>
            </w:r>
          </w:p>
        </w:tc>
        <w:tc>
          <w:tcPr>
            <w:tcW w:w="294" w:type="pct"/>
          </w:tcPr>
          <w:p w:rsidR="00BF5F42" w:rsidRPr="004800DB" w:rsidRDefault="00BF5F42" w:rsidP="000C0A1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  <w:r w:rsidRPr="004800DB">
              <w:rPr>
                <w:b/>
                <w:sz w:val="20"/>
                <w:szCs w:val="22"/>
              </w:rPr>
              <w:t>3</w:t>
            </w:r>
            <w:r>
              <w:rPr>
                <w:b/>
                <w:sz w:val="20"/>
                <w:szCs w:val="22"/>
              </w:rPr>
              <w:t>4</w:t>
            </w:r>
          </w:p>
        </w:tc>
        <w:tc>
          <w:tcPr>
            <w:tcW w:w="537" w:type="pct"/>
          </w:tcPr>
          <w:p w:rsidR="00BF5F42" w:rsidRPr="004800DB" w:rsidRDefault="00BF5F42" w:rsidP="00DB1B36">
            <w:pPr>
              <w:pStyle w:val="2"/>
              <w:widowControl w:val="0"/>
              <w:ind w:left="0" w:firstLine="0"/>
              <w:jc w:val="center"/>
              <w:rPr>
                <w:sz w:val="20"/>
              </w:rPr>
            </w:pPr>
            <w:r w:rsidRPr="004800DB">
              <w:rPr>
                <w:sz w:val="20"/>
                <w:szCs w:val="22"/>
              </w:rPr>
              <w:t>8</w:t>
            </w:r>
          </w:p>
        </w:tc>
        <w:tc>
          <w:tcPr>
            <w:tcW w:w="362" w:type="pct"/>
          </w:tcPr>
          <w:p w:rsidR="00BF5F42" w:rsidRPr="004800DB" w:rsidRDefault="00BF5F42" w:rsidP="00371CC9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  <w:r w:rsidRPr="004800DB">
              <w:rPr>
                <w:b/>
                <w:sz w:val="20"/>
                <w:szCs w:val="22"/>
              </w:rPr>
              <w:t>1</w:t>
            </w:r>
            <w:r>
              <w:rPr>
                <w:b/>
                <w:sz w:val="20"/>
                <w:szCs w:val="22"/>
              </w:rPr>
              <w:t>6</w:t>
            </w:r>
          </w:p>
        </w:tc>
        <w:tc>
          <w:tcPr>
            <w:tcW w:w="386" w:type="pct"/>
          </w:tcPr>
          <w:p w:rsidR="00BF5F42" w:rsidRPr="004800DB" w:rsidRDefault="00BF5F42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60</w:t>
            </w:r>
          </w:p>
        </w:tc>
        <w:tc>
          <w:tcPr>
            <w:tcW w:w="436" w:type="pct"/>
          </w:tcPr>
          <w:p w:rsidR="00BF5F42" w:rsidRPr="004800DB" w:rsidRDefault="00BF5F42" w:rsidP="00DB1B36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</w:rPr>
            </w:pPr>
          </w:p>
        </w:tc>
      </w:tr>
      <w:tr w:rsidR="00BF5F42" w:rsidRPr="00DB1B36">
        <w:tc>
          <w:tcPr>
            <w:tcW w:w="431" w:type="pct"/>
          </w:tcPr>
          <w:p w:rsidR="00BF5F42" w:rsidRPr="00DB1B36" w:rsidRDefault="00BF5F42" w:rsidP="00855F73">
            <w:pPr>
              <w:rPr>
                <w:b/>
                <w:sz w:val="20"/>
                <w:szCs w:val="20"/>
              </w:rPr>
            </w:pPr>
          </w:p>
        </w:tc>
        <w:tc>
          <w:tcPr>
            <w:tcW w:w="2212" w:type="pct"/>
          </w:tcPr>
          <w:p w:rsidR="00BF5F42" w:rsidRPr="00DB1B36" w:rsidRDefault="00BF5F42" w:rsidP="00855F73">
            <w:pPr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42" w:type="pct"/>
          </w:tcPr>
          <w:p w:rsidR="00BF5F42" w:rsidRPr="004800DB" w:rsidRDefault="00E83E70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90</w:t>
            </w:r>
          </w:p>
        </w:tc>
        <w:tc>
          <w:tcPr>
            <w:tcW w:w="294" w:type="pct"/>
          </w:tcPr>
          <w:p w:rsidR="00BF5F42" w:rsidRPr="004800DB" w:rsidRDefault="00BF5F42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537" w:type="pct"/>
          </w:tcPr>
          <w:p w:rsidR="00BF5F42" w:rsidRPr="004800DB" w:rsidRDefault="00BF5F42" w:rsidP="00DB1B36">
            <w:pPr>
              <w:pStyle w:val="2"/>
              <w:widowControl w:val="0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362" w:type="pct"/>
          </w:tcPr>
          <w:p w:rsidR="00BF5F42" w:rsidRPr="004800DB" w:rsidRDefault="00BF5F42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386" w:type="pct"/>
          </w:tcPr>
          <w:p w:rsidR="00BF5F42" w:rsidRDefault="00BF5F42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436" w:type="pct"/>
          </w:tcPr>
          <w:p w:rsidR="00BF5F42" w:rsidRPr="004800DB" w:rsidRDefault="00E83E70" w:rsidP="00DB1B36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  <w:szCs w:val="22"/>
              </w:rPr>
              <w:t>90</w:t>
            </w:r>
          </w:p>
        </w:tc>
      </w:tr>
      <w:tr w:rsidR="00BF5F42" w:rsidRPr="00DB1B36">
        <w:tc>
          <w:tcPr>
            <w:tcW w:w="431" w:type="pct"/>
          </w:tcPr>
          <w:p w:rsidR="00BF5F42" w:rsidRPr="00DB1B36" w:rsidRDefault="00BF5F42" w:rsidP="00DB1B36">
            <w:pPr>
              <w:pStyle w:val="2"/>
              <w:widowControl w:val="0"/>
              <w:ind w:left="0"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212" w:type="pct"/>
          </w:tcPr>
          <w:p w:rsidR="00BF5F42" w:rsidRPr="00DB1B36" w:rsidRDefault="00BF5F42" w:rsidP="00916F6A">
            <w:pPr>
              <w:pStyle w:val="2"/>
              <w:widowControl w:val="0"/>
              <w:ind w:left="0" w:firstLine="0"/>
              <w:jc w:val="right"/>
              <w:rPr>
                <w:b/>
                <w:i/>
                <w:iCs/>
                <w:sz w:val="20"/>
                <w:szCs w:val="20"/>
              </w:rPr>
            </w:pPr>
            <w:r w:rsidRPr="00DB1B36">
              <w:rPr>
                <w:b/>
                <w:i/>
                <w:iCs/>
                <w:sz w:val="20"/>
                <w:szCs w:val="20"/>
              </w:rPr>
              <w:t>Всего:</w:t>
            </w:r>
          </w:p>
        </w:tc>
        <w:tc>
          <w:tcPr>
            <w:tcW w:w="342" w:type="pct"/>
          </w:tcPr>
          <w:p w:rsidR="00BF5F42" w:rsidRPr="00916F6A" w:rsidRDefault="00E83E70" w:rsidP="00DB1B36">
            <w:pPr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  <w:szCs w:val="22"/>
              </w:rPr>
              <w:t>625</w:t>
            </w:r>
          </w:p>
        </w:tc>
        <w:tc>
          <w:tcPr>
            <w:tcW w:w="294" w:type="pct"/>
          </w:tcPr>
          <w:p w:rsidR="00BF5F42" w:rsidRPr="00916F6A" w:rsidRDefault="00BF5F42" w:rsidP="000C0A1A">
            <w:pPr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  <w:szCs w:val="22"/>
              </w:rPr>
              <w:t>165</w:t>
            </w:r>
          </w:p>
        </w:tc>
        <w:tc>
          <w:tcPr>
            <w:tcW w:w="537" w:type="pct"/>
          </w:tcPr>
          <w:p w:rsidR="00BF5F42" w:rsidRPr="00916F6A" w:rsidRDefault="00BF5F42" w:rsidP="00DB1B36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  <w:szCs w:val="22"/>
              </w:rPr>
              <w:t>3</w:t>
            </w:r>
            <w:r w:rsidR="00822572">
              <w:rPr>
                <w:iCs/>
                <w:sz w:val="20"/>
                <w:szCs w:val="22"/>
              </w:rPr>
              <w:t>6</w:t>
            </w:r>
          </w:p>
        </w:tc>
        <w:tc>
          <w:tcPr>
            <w:tcW w:w="362" w:type="pct"/>
          </w:tcPr>
          <w:p w:rsidR="00BF5F42" w:rsidRPr="00916F6A" w:rsidRDefault="00BF5F42" w:rsidP="00DB1B36">
            <w:pPr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  <w:szCs w:val="22"/>
              </w:rPr>
              <w:t>82</w:t>
            </w:r>
          </w:p>
        </w:tc>
        <w:tc>
          <w:tcPr>
            <w:tcW w:w="386" w:type="pct"/>
          </w:tcPr>
          <w:p w:rsidR="00BF5F42" w:rsidRPr="00916F6A" w:rsidRDefault="00BF5F42" w:rsidP="00DB1B36">
            <w:pPr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  <w:szCs w:val="22"/>
              </w:rPr>
              <w:t>288</w:t>
            </w:r>
          </w:p>
        </w:tc>
        <w:tc>
          <w:tcPr>
            <w:tcW w:w="436" w:type="pct"/>
          </w:tcPr>
          <w:p w:rsidR="00BF5F42" w:rsidRPr="00916F6A" w:rsidRDefault="007B6AA3" w:rsidP="00DB1B36">
            <w:pPr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  <w:szCs w:val="22"/>
              </w:rPr>
              <w:t>90</w:t>
            </w:r>
          </w:p>
        </w:tc>
      </w:tr>
    </w:tbl>
    <w:p w:rsidR="00BF5F42" w:rsidRPr="004415ED" w:rsidRDefault="00BF5F42" w:rsidP="004759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sz w:val="28"/>
          <w:szCs w:val="28"/>
        </w:rPr>
      </w:pPr>
      <w:r w:rsidRPr="00EE06BF">
        <w:rPr>
          <w:b/>
          <w:caps/>
          <w:szCs w:val="28"/>
        </w:rPr>
        <w:lastRenderedPageBreak/>
        <w:t xml:space="preserve">3.2. </w:t>
      </w:r>
      <w:r w:rsidRPr="00EE06BF">
        <w:rPr>
          <w:b/>
          <w:szCs w:val="28"/>
        </w:rPr>
        <w:t>Содержание обучения по профессиональному модулю (ПМ)</w:t>
      </w:r>
    </w:p>
    <w:p w:rsidR="00BF5F42" w:rsidRPr="004415ED" w:rsidRDefault="00BF5F42" w:rsidP="0047595E"/>
    <w:tbl>
      <w:tblPr>
        <w:tblW w:w="15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9180"/>
        <w:gridCol w:w="1440"/>
        <w:gridCol w:w="1440"/>
      </w:tblGrid>
      <w:tr w:rsidR="00BF5F42" w:rsidRPr="00DB1B36">
        <w:tc>
          <w:tcPr>
            <w:tcW w:w="3528" w:type="dxa"/>
          </w:tcPr>
          <w:p w:rsidR="00BF5F42" w:rsidRPr="00DB1B36" w:rsidRDefault="00BF5F42" w:rsidP="00DB1B36">
            <w:pPr>
              <w:jc w:val="center"/>
              <w:rPr>
                <w:b/>
              </w:rPr>
            </w:pPr>
            <w:r w:rsidRPr="00DB1B36">
              <w:rPr>
                <w:b/>
                <w:bCs/>
              </w:rPr>
              <w:t>Наименование разделов пр</w:t>
            </w:r>
            <w:r w:rsidRPr="00DB1B36">
              <w:rPr>
                <w:b/>
                <w:bCs/>
              </w:rPr>
              <w:t>о</w:t>
            </w:r>
            <w:r w:rsidRPr="00DB1B36">
              <w:rPr>
                <w:b/>
                <w:bCs/>
              </w:rPr>
              <w:t>фессионального модуля (ПМ), междисциплинарных курсов (МДК) и тем</w:t>
            </w:r>
          </w:p>
        </w:tc>
        <w:tc>
          <w:tcPr>
            <w:tcW w:w="9180" w:type="dxa"/>
          </w:tcPr>
          <w:p w:rsidR="00BF5F42" w:rsidRPr="00DB1B36" w:rsidRDefault="00BF5F42" w:rsidP="00DB1B36">
            <w:pPr>
              <w:jc w:val="center"/>
              <w:rPr>
                <w:b/>
              </w:rPr>
            </w:pPr>
            <w:r w:rsidRPr="00DB1B36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440" w:type="dxa"/>
          </w:tcPr>
          <w:p w:rsidR="00BF5F42" w:rsidRPr="00DB1B36" w:rsidRDefault="00BF5F42" w:rsidP="00DB1B36">
            <w:pPr>
              <w:jc w:val="center"/>
              <w:rPr>
                <w:b/>
                <w:bCs/>
              </w:rPr>
            </w:pPr>
            <w:r w:rsidRPr="00DB1B36">
              <w:rPr>
                <w:b/>
                <w:bCs/>
              </w:rPr>
              <w:t>Объем</w:t>
            </w:r>
          </w:p>
          <w:p w:rsidR="00BF5F42" w:rsidRPr="00DB1B36" w:rsidRDefault="00BF5F42" w:rsidP="00DB1B36">
            <w:pPr>
              <w:jc w:val="center"/>
              <w:rPr>
                <w:b/>
                <w:bCs/>
              </w:rPr>
            </w:pPr>
            <w:r w:rsidRPr="00DB1B36">
              <w:rPr>
                <w:b/>
                <w:bCs/>
              </w:rPr>
              <w:t>часов</w:t>
            </w:r>
          </w:p>
        </w:tc>
        <w:tc>
          <w:tcPr>
            <w:tcW w:w="1440" w:type="dxa"/>
          </w:tcPr>
          <w:p w:rsidR="00BF5F42" w:rsidRPr="00DB1B36" w:rsidRDefault="00BF5F42" w:rsidP="00DB1B36">
            <w:pPr>
              <w:jc w:val="center"/>
              <w:rPr>
                <w:b/>
                <w:bCs/>
              </w:rPr>
            </w:pPr>
            <w:r w:rsidRPr="00DB1B36">
              <w:rPr>
                <w:b/>
                <w:bCs/>
              </w:rPr>
              <w:t>Уровень освоения</w:t>
            </w:r>
          </w:p>
        </w:tc>
      </w:tr>
      <w:tr w:rsidR="00BF5F42" w:rsidRPr="00DB1B36">
        <w:tc>
          <w:tcPr>
            <w:tcW w:w="3528" w:type="dxa"/>
          </w:tcPr>
          <w:p w:rsidR="00BF5F42" w:rsidRPr="00DB1B36" w:rsidRDefault="00BF5F42" w:rsidP="00DB1B36">
            <w:pPr>
              <w:jc w:val="center"/>
              <w:rPr>
                <w:b/>
              </w:rPr>
            </w:pPr>
            <w:r w:rsidRPr="00DB1B36">
              <w:rPr>
                <w:b/>
              </w:rPr>
              <w:t>1</w:t>
            </w:r>
          </w:p>
        </w:tc>
        <w:tc>
          <w:tcPr>
            <w:tcW w:w="9180" w:type="dxa"/>
          </w:tcPr>
          <w:p w:rsidR="00BF5F42" w:rsidRPr="00DB1B36" w:rsidRDefault="00BF5F42" w:rsidP="00DB1B36">
            <w:pPr>
              <w:jc w:val="center"/>
              <w:rPr>
                <w:b/>
                <w:bCs/>
              </w:rPr>
            </w:pPr>
            <w:r w:rsidRPr="00DB1B36">
              <w:rPr>
                <w:b/>
                <w:bCs/>
              </w:rPr>
              <w:t>2</w:t>
            </w:r>
          </w:p>
        </w:tc>
        <w:tc>
          <w:tcPr>
            <w:tcW w:w="1440" w:type="dxa"/>
          </w:tcPr>
          <w:p w:rsidR="00BF5F42" w:rsidRPr="00DB1B36" w:rsidRDefault="00BF5F42" w:rsidP="00DB1B36">
            <w:pPr>
              <w:jc w:val="center"/>
              <w:rPr>
                <w:b/>
                <w:bCs/>
              </w:rPr>
            </w:pPr>
            <w:r w:rsidRPr="00DB1B36">
              <w:rPr>
                <w:b/>
                <w:bCs/>
              </w:rPr>
              <w:t>3</w:t>
            </w:r>
          </w:p>
        </w:tc>
        <w:tc>
          <w:tcPr>
            <w:tcW w:w="1440" w:type="dxa"/>
          </w:tcPr>
          <w:p w:rsidR="00BF5F42" w:rsidRPr="00DB1B36" w:rsidRDefault="00BF5F42" w:rsidP="00DB1B36">
            <w:pPr>
              <w:jc w:val="center"/>
              <w:rPr>
                <w:b/>
                <w:bCs/>
              </w:rPr>
            </w:pPr>
            <w:r w:rsidRPr="00DB1B36">
              <w:rPr>
                <w:b/>
                <w:bCs/>
              </w:rPr>
              <w:t>4</w:t>
            </w:r>
          </w:p>
        </w:tc>
      </w:tr>
      <w:tr w:rsidR="00BF5F42" w:rsidRPr="00DB1B36">
        <w:tc>
          <w:tcPr>
            <w:tcW w:w="3528" w:type="dxa"/>
          </w:tcPr>
          <w:p w:rsidR="00BF5F42" w:rsidRPr="00DB1B36" w:rsidRDefault="00BF5F42" w:rsidP="00A42D92">
            <w:pPr>
              <w:jc w:val="both"/>
              <w:rPr>
                <w:b/>
                <w:bCs/>
              </w:rPr>
            </w:pPr>
            <w:r w:rsidRPr="00DB1B36">
              <w:rPr>
                <w:b/>
                <w:bCs/>
              </w:rPr>
              <w:t>ПМ 02. Приготовление теста</w:t>
            </w:r>
          </w:p>
          <w:p w:rsidR="00BF5F42" w:rsidRPr="006D0DD8" w:rsidRDefault="00BF5F42" w:rsidP="00A42D92">
            <w:pPr>
              <w:jc w:val="both"/>
              <w:rPr>
                <w:b/>
                <w:color w:val="000000" w:themeColor="text1"/>
              </w:rPr>
            </w:pPr>
            <w:r w:rsidRPr="006D0DD8">
              <w:rPr>
                <w:b/>
                <w:bCs/>
                <w:color w:val="000000" w:themeColor="text1"/>
              </w:rPr>
              <w:t>МДК 02. 01. Технология пр</w:t>
            </w:r>
            <w:r w:rsidRPr="006D0DD8">
              <w:rPr>
                <w:b/>
                <w:bCs/>
                <w:color w:val="000000" w:themeColor="text1"/>
              </w:rPr>
              <w:t>и</w:t>
            </w:r>
            <w:r w:rsidRPr="006D0DD8">
              <w:rPr>
                <w:b/>
                <w:bCs/>
                <w:color w:val="000000" w:themeColor="text1"/>
              </w:rPr>
              <w:t>готовления теста для хлеб</w:t>
            </w:r>
            <w:r w:rsidRPr="006D0DD8">
              <w:rPr>
                <w:b/>
                <w:bCs/>
                <w:color w:val="000000" w:themeColor="text1"/>
              </w:rPr>
              <w:t>о</w:t>
            </w:r>
            <w:r w:rsidRPr="006D0DD8">
              <w:rPr>
                <w:b/>
                <w:bCs/>
                <w:color w:val="000000" w:themeColor="text1"/>
              </w:rPr>
              <w:t>булочных изделий</w:t>
            </w:r>
          </w:p>
        </w:tc>
        <w:tc>
          <w:tcPr>
            <w:tcW w:w="9180" w:type="dxa"/>
          </w:tcPr>
          <w:p w:rsidR="00BF5F42" w:rsidRPr="00DB1B36" w:rsidRDefault="00BF5F42" w:rsidP="005740F8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BF5F42" w:rsidRPr="00DB1B36" w:rsidRDefault="00BF5F42" w:rsidP="00DB1B36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BF5F42" w:rsidRPr="00DB1B36" w:rsidRDefault="00BF5F42" w:rsidP="00DB1B36">
            <w:pPr>
              <w:jc w:val="center"/>
              <w:rPr>
                <w:b/>
                <w:bCs/>
              </w:rPr>
            </w:pPr>
          </w:p>
        </w:tc>
      </w:tr>
      <w:tr w:rsidR="005D1D27" w:rsidRPr="00DB1B36" w:rsidTr="00045E8B">
        <w:tc>
          <w:tcPr>
            <w:tcW w:w="12708" w:type="dxa"/>
            <w:gridSpan w:val="2"/>
          </w:tcPr>
          <w:p w:rsidR="005D1D27" w:rsidRPr="00EE06BF" w:rsidRDefault="005D1D27" w:rsidP="002E53B7">
            <w:pPr>
              <w:jc w:val="both"/>
            </w:pPr>
            <w:r w:rsidRPr="00DB1B36">
              <w:rPr>
                <w:b/>
                <w:bCs/>
                <w:i/>
              </w:rPr>
              <w:t xml:space="preserve">Раздел </w:t>
            </w:r>
            <w:r>
              <w:rPr>
                <w:b/>
                <w:bCs/>
                <w:i/>
              </w:rPr>
              <w:t>02.01.</w:t>
            </w:r>
            <w:r w:rsidRPr="00DB1B36">
              <w:rPr>
                <w:b/>
                <w:bCs/>
                <w:i/>
              </w:rPr>
              <w:t>1.</w:t>
            </w:r>
            <w:r w:rsidRPr="00DB1B36">
              <w:rPr>
                <w:bCs/>
                <w:i/>
              </w:rPr>
              <w:t xml:space="preserve"> Подготовка и дозирование сырья</w:t>
            </w:r>
          </w:p>
        </w:tc>
        <w:tc>
          <w:tcPr>
            <w:tcW w:w="1440" w:type="dxa"/>
          </w:tcPr>
          <w:p w:rsidR="005D1D27" w:rsidRPr="00DB1B36" w:rsidRDefault="005D1D27" w:rsidP="00DB1B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440" w:type="dxa"/>
          </w:tcPr>
          <w:p w:rsidR="005D1D27" w:rsidRPr="00DB1B36" w:rsidRDefault="005D1D27" w:rsidP="00DB1B36">
            <w:pPr>
              <w:jc w:val="center"/>
              <w:rPr>
                <w:b/>
                <w:bCs/>
              </w:rPr>
            </w:pPr>
          </w:p>
        </w:tc>
      </w:tr>
      <w:tr w:rsidR="00BF5F42" w:rsidRPr="00DB1B36">
        <w:tc>
          <w:tcPr>
            <w:tcW w:w="3528" w:type="dxa"/>
          </w:tcPr>
          <w:p w:rsidR="00BF5F42" w:rsidRPr="00DB1B36" w:rsidRDefault="00BF5F42" w:rsidP="006D0DD8">
            <w:pPr>
              <w:jc w:val="both"/>
              <w:rPr>
                <w:b/>
                <w:bCs/>
                <w:i/>
              </w:rPr>
            </w:pPr>
            <w:r w:rsidRPr="00DB1B36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02.01.</w:t>
            </w:r>
            <w:r w:rsidRPr="00DB1B36">
              <w:rPr>
                <w:b/>
                <w:bCs/>
              </w:rPr>
              <w:t xml:space="preserve">1.1 </w:t>
            </w:r>
            <w:r w:rsidR="00E83E70">
              <w:t>Характеристика</w:t>
            </w:r>
            <w:r w:rsidR="006D0DD8" w:rsidRPr="006D0DD8">
              <w:t xml:space="preserve"> сырья и требования к его кач</w:t>
            </w:r>
            <w:r w:rsidR="006D0DD8" w:rsidRPr="006D0DD8">
              <w:t>е</w:t>
            </w:r>
            <w:r w:rsidR="006D0DD8" w:rsidRPr="006D0DD8">
              <w:t>ству</w:t>
            </w:r>
          </w:p>
        </w:tc>
        <w:tc>
          <w:tcPr>
            <w:tcW w:w="9180" w:type="dxa"/>
          </w:tcPr>
          <w:p w:rsidR="00BF5F42" w:rsidRPr="006D0DD8" w:rsidRDefault="006D0DD8" w:rsidP="00E83E70">
            <w:pPr>
              <w:pStyle w:val="af0"/>
              <w:ind w:left="-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DD8">
              <w:rPr>
                <w:rFonts w:ascii="Times New Roman" w:hAnsi="Times New Roman"/>
                <w:sz w:val="24"/>
                <w:szCs w:val="24"/>
              </w:rPr>
              <w:t>Основное и дополнительное сырье</w:t>
            </w:r>
            <w:r>
              <w:rPr>
                <w:rFonts w:ascii="Times New Roman" w:hAnsi="Times New Roman"/>
                <w:sz w:val="24"/>
                <w:szCs w:val="24"/>
              </w:rPr>
              <w:t>. Мука : виды и сорта муки, химический состав и свойства. Вода санитарные  гигиенические требования к воде. Пищевая поваренная соль. Сорта, контроль к</w:t>
            </w:r>
            <w:r w:rsidR="00E83E70">
              <w:rPr>
                <w:rFonts w:ascii="Times New Roman" w:hAnsi="Times New Roman"/>
                <w:sz w:val="24"/>
                <w:szCs w:val="24"/>
              </w:rPr>
              <w:t>ачества. Дрожжи. Сахар и сахаросодержащие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продукт</w:t>
            </w:r>
            <w:r w:rsidR="00E83E70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. Яйца, яичные продукты, заменители яиц (меланж, яичный порошок) жиры, масла. Молоко, молочные продукты, заменители натурального молока (сухое, сгущенное молоко) кач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 w:rsidR="00E83E70"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сырья. </w:t>
            </w:r>
            <w:r w:rsidR="005A1B46">
              <w:rPr>
                <w:rFonts w:ascii="Times New Roman" w:hAnsi="Times New Roman"/>
                <w:sz w:val="24"/>
                <w:szCs w:val="24"/>
              </w:rPr>
              <w:t>Плодово-ягодные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продукты. Вкусовые и ароматические вещества, разры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лители, орехи. Требования</w:t>
            </w:r>
            <w:r w:rsidR="00E83E70">
              <w:rPr>
                <w:rFonts w:ascii="Times New Roman" w:hAnsi="Times New Roman"/>
                <w:sz w:val="24"/>
                <w:szCs w:val="24"/>
              </w:rPr>
              <w:t xml:space="preserve"> к качеству и условиям  хранения кондитерского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1B46">
              <w:rPr>
                <w:rFonts w:ascii="Times New Roman" w:hAnsi="Times New Roman"/>
                <w:sz w:val="24"/>
                <w:szCs w:val="24"/>
              </w:rPr>
              <w:t>сырья.</w:t>
            </w:r>
          </w:p>
        </w:tc>
        <w:tc>
          <w:tcPr>
            <w:tcW w:w="1440" w:type="dxa"/>
          </w:tcPr>
          <w:p w:rsidR="00BF5F42" w:rsidRPr="00A42D92" w:rsidRDefault="00824940" w:rsidP="00BB0AE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440" w:type="dxa"/>
          </w:tcPr>
          <w:p w:rsidR="00BF5F42" w:rsidRPr="00A42D92" w:rsidRDefault="00BF5F42" w:rsidP="00DB1B36">
            <w:pPr>
              <w:jc w:val="center"/>
              <w:rPr>
                <w:bCs/>
              </w:rPr>
            </w:pPr>
          </w:p>
        </w:tc>
      </w:tr>
      <w:tr w:rsidR="005D1D27" w:rsidRPr="00DB1B36">
        <w:tc>
          <w:tcPr>
            <w:tcW w:w="3528" w:type="dxa"/>
            <w:vMerge w:val="restart"/>
          </w:tcPr>
          <w:p w:rsidR="005D1D27" w:rsidRPr="00DB1B36" w:rsidRDefault="005D1D27" w:rsidP="005A1B46">
            <w:pPr>
              <w:jc w:val="both"/>
              <w:rPr>
                <w:b/>
                <w:bCs/>
                <w:i/>
              </w:rPr>
            </w:pPr>
            <w:r w:rsidRPr="00DB1B36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02.01.</w:t>
            </w:r>
            <w:r w:rsidRPr="00DB1B36">
              <w:rPr>
                <w:b/>
                <w:bCs/>
              </w:rPr>
              <w:t>1.2.</w:t>
            </w:r>
            <w:r w:rsidRPr="00DB1B36">
              <w:rPr>
                <w:bCs/>
              </w:rPr>
              <w:t xml:space="preserve"> </w:t>
            </w:r>
            <w:r>
              <w:rPr>
                <w:bCs/>
              </w:rPr>
              <w:t>Правила хран</w:t>
            </w:r>
            <w:r>
              <w:rPr>
                <w:bCs/>
              </w:rPr>
              <w:t>е</w:t>
            </w:r>
            <w:r>
              <w:rPr>
                <w:bCs/>
              </w:rPr>
              <w:t>ния сырья. Правила подготовки сырья к пуску производства</w:t>
            </w:r>
          </w:p>
        </w:tc>
        <w:tc>
          <w:tcPr>
            <w:tcW w:w="9180" w:type="dxa"/>
          </w:tcPr>
          <w:p w:rsidR="005D1D27" w:rsidRPr="005A1B46" w:rsidRDefault="005D1D27" w:rsidP="00DB1549">
            <w:pPr>
              <w:jc w:val="both"/>
            </w:pPr>
            <w:r>
              <w:t>Хранение</w:t>
            </w:r>
            <w:r w:rsidRPr="005A1B46">
              <w:t xml:space="preserve"> и подготовка муки, крахмала.</w:t>
            </w:r>
            <w:r>
              <w:t xml:space="preserve"> Хранение и подготовка соли, дрожжей, хим</w:t>
            </w:r>
            <w:r>
              <w:t>и</w:t>
            </w:r>
            <w:r>
              <w:t xml:space="preserve">ческих разрыхлителей. Хранение и подготовка сахара. Подготовка и хранения яиц. Подготовка молока и молочных продуктов и их заменителей. Хранение и подготовка плодово-ягодных продуктов, орехов, пряностей, эссенции, улучшителей и пищевых добавок. </w:t>
            </w:r>
          </w:p>
        </w:tc>
        <w:tc>
          <w:tcPr>
            <w:tcW w:w="1440" w:type="dxa"/>
          </w:tcPr>
          <w:p w:rsidR="005D1D27" w:rsidRPr="00A42D92" w:rsidRDefault="005D1D27" w:rsidP="00BB0AE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440" w:type="dxa"/>
          </w:tcPr>
          <w:p w:rsidR="005D1D27" w:rsidRPr="00A42D92" w:rsidRDefault="005D1D27" w:rsidP="00DB1B36">
            <w:pPr>
              <w:jc w:val="center"/>
              <w:rPr>
                <w:bCs/>
              </w:rPr>
            </w:pPr>
          </w:p>
        </w:tc>
      </w:tr>
      <w:tr w:rsidR="005D1D27" w:rsidRPr="00DB1B36">
        <w:tc>
          <w:tcPr>
            <w:tcW w:w="3528" w:type="dxa"/>
            <w:vMerge/>
          </w:tcPr>
          <w:p w:rsidR="005D1D27" w:rsidRPr="00DB1B36" w:rsidRDefault="005D1D27" w:rsidP="005A1B46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5D1D27" w:rsidRPr="007B6AA3" w:rsidRDefault="005D1D27" w:rsidP="00DB1549">
            <w:pPr>
              <w:jc w:val="both"/>
              <w:rPr>
                <w:b/>
              </w:rPr>
            </w:pPr>
            <w:r>
              <w:rPr>
                <w:b/>
              </w:rPr>
              <w:t xml:space="preserve">Практическая </w:t>
            </w:r>
            <w:r w:rsidRPr="007B6AA3">
              <w:rPr>
                <w:b/>
              </w:rPr>
              <w:t>работа</w:t>
            </w:r>
          </w:p>
        </w:tc>
        <w:tc>
          <w:tcPr>
            <w:tcW w:w="1440" w:type="dxa"/>
          </w:tcPr>
          <w:p w:rsidR="005D1D27" w:rsidRPr="00A42D92" w:rsidRDefault="005D1D27" w:rsidP="00BB0AE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0" w:type="dxa"/>
          </w:tcPr>
          <w:p w:rsidR="005D1D27" w:rsidRPr="00A42D92" w:rsidRDefault="005D1D27" w:rsidP="00DB1B36">
            <w:pPr>
              <w:jc w:val="center"/>
              <w:rPr>
                <w:bCs/>
              </w:rPr>
            </w:pPr>
          </w:p>
        </w:tc>
      </w:tr>
      <w:tr w:rsidR="005D1D27" w:rsidRPr="00DB1B36">
        <w:tc>
          <w:tcPr>
            <w:tcW w:w="3528" w:type="dxa"/>
            <w:vMerge/>
          </w:tcPr>
          <w:p w:rsidR="005D1D27" w:rsidRPr="00DB1B36" w:rsidRDefault="005D1D27" w:rsidP="005A1B46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5D1D27" w:rsidRPr="007B6AA3" w:rsidRDefault="005D1D27" w:rsidP="00DB1549">
            <w:pPr>
              <w:jc w:val="both"/>
              <w:rPr>
                <w:b/>
              </w:rPr>
            </w:pPr>
            <w:r w:rsidRPr="00E56801">
              <w:rPr>
                <w:rFonts w:eastAsia="Calibri"/>
                <w:bCs/>
              </w:rPr>
              <w:t>1.Составление алгоритма  подготовки основного сырья к производству.</w:t>
            </w:r>
          </w:p>
        </w:tc>
        <w:tc>
          <w:tcPr>
            <w:tcW w:w="1440" w:type="dxa"/>
          </w:tcPr>
          <w:p w:rsidR="005D1D27" w:rsidRDefault="005D1D27" w:rsidP="00BB0AE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5D1D27" w:rsidRPr="00A42D92" w:rsidRDefault="005D1D27" w:rsidP="00DB1B36">
            <w:pPr>
              <w:jc w:val="center"/>
              <w:rPr>
                <w:bCs/>
              </w:rPr>
            </w:pPr>
          </w:p>
        </w:tc>
      </w:tr>
      <w:tr w:rsidR="005D1D27" w:rsidRPr="00DB1B36">
        <w:tc>
          <w:tcPr>
            <w:tcW w:w="3528" w:type="dxa"/>
            <w:vMerge/>
          </w:tcPr>
          <w:p w:rsidR="005D1D27" w:rsidRPr="00DB1B36" w:rsidRDefault="005D1D27" w:rsidP="005A1B46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5D1D27" w:rsidRPr="00E56801" w:rsidRDefault="005D1D27" w:rsidP="00DB1549">
            <w:pPr>
              <w:jc w:val="both"/>
              <w:rPr>
                <w:rFonts w:eastAsia="Calibri"/>
                <w:bCs/>
              </w:rPr>
            </w:pPr>
            <w:r w:rsidRPr="00E56801">
              <w:rPr>
                <w:rFonts w:eastAsia="Calibri"/>
                <w:bCs/>
              </w:rPr>
              <w:t>2.Составление алгоритма  подготовки дополнительного  сырья к производству</w:t>
            </w:r>
          </w:p>
        </w:tc>
        <w:tc>
          <w:tcPr>
            <w:tcW w:w="1440" w:type="dxa"/>
          </w:tcPr>
          <w:p w:rsidR="005D1D27" w:rsidRDefault="005D1D27" w:rsidP="00BB0AE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5D1D27" w:rsidRPr="00A42D92" w:rsidRDefault="005D1D27" w:rsidP="00DB1B36">
            <w:pPr>
              <w:jc w:val="center"/>
              <w:rPr>
                <w:bCs/>
              </w:rPr>
            </w:pPr>
          </w:p>
        </w:tc>
      </w:tr>
      <w:tr w:rsidR="005D1D27" w:rsidRPr="00DB1B36">
        <w:tc>
          <w:tcPr>
            <w:tcW w:w="3528" w:type="dxa"/>
            <w:vMerge/>
          </w:tcPr>
          <w:p w:rsidR="005D1D27" w:rsidRPr="00DB1B36" w:rsidRDefault="005D1D27" w:rsidP="005A1B46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5D1D27" w:rsidRPr="005D1D27" w:rsidRDefault="005D1D27" w:rsidP="00DB1549">
            <w:pPr>
              <w:jc w:val="both"/>
              <w:rPr>
                <w:rFonts w:eastAsia="Calibri"/>
                <w:b/>
                <w:bCs/>
              </w:rPr>
            </w:pPr>
            <w:r w:rsidRPr="005D1D27">
              <w:rPr>
                <w:rFonts w:eastAsia="Calibri"/>
                <w:b/>
                <w:bCs/>
              </w:rPr>
              <w:t>Контрольная работа по разделу</w:t>
            </w:r>
          </w:p>
        </w:tc>
        <w:tc>
          <w:tcPr>
            <w:tcW w:w="1440" w:type="dxa"/>
          </w:tcPr>
          <w:p w:rsidR="005D1D27" w:rsidRDefault="005D1D27" w:rsidP="00BB0AE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40" w:type="dxa"/>
          </w:tcPr>
          <w:p w:rsidR="005D1D27" w:rsidRPr="00A42D92" w:rsidRDefault="005D1D27" w:rsidP="00DB1B36">
            <w:pPr>
              <w:jc w:val="center"/>
              <w:rPr>
                <w:bCs/>
              </w:rPr>
            </w:pPr>
          </w:p>
        </w:tc>
      </w:tr>
      <w:tr w:rsidR="005D1D27" w:rsidRPr="00DB1B36">
        <w:tc>
          <w:tcPr>
            <w:tcW w:w="3528" w:type="dxa"/>
            <w:vMerge/>
          </w:tcPr>
          <w:p w:rsidR="005D1D27" w:rsidRPr="00DB1B36" w:rsidRDefault="005D1D27" w:rsidP="005A1B46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5D1D27" w:rsidRPr="00DB1B36" w:rsidRDefault="005D1D27" w:rsidP="007B6AA3">
            <w:pPr>
              <w:jc w:val="both"/>
              <w:rPr>
                <w:b/>
                <w:bCs/>
              </w:rPr>
            </w:pPr>
            <w:r w:rsidRPr="00DB1B36">
              <w:rPr>
                <w:b/>
                <w:bCs/>
              </w:rPr>
              <w:t xml:space="preserve">Самостоятельная работа при изучении раздела ПМ: </w:t>
            </w:r>
          </w:p>
          <w:p w:rsidR="005D1D27" w:rsidRPr="00DB1B36" w:rsidRDefault="005D1D27" w:rsidP="007B6AA3">
            <w:pPr>
              <w:jc w:val="both"/>
              <w:rPr>
                <w:bCs/>
              </w:rPr>
            </w:pPr>
            <w:r w:rsidRPr="00DB1B36">
              <w:rPr>
                <w:b/>
                <w:bCs/>
              </w:rPr>
              <w:t xml:space="preserve">- </w:t>
            </w:r>
            <w:r w:rsidRPr="00DB1B36">
              <w:rPr>
                <w:bCs/>
              </w:rPr>
              <w:t>систематическая проработка конспектов занятий учебной и специальной технолог</w:t>
            </w:r>
            <w:r w:rsidRPr="00DB1B36">
              <w:rPr>
                <w:bCs/>
              </w:rPr>
              <w:t>и</w:t>
            </w:r>
            <w:r w:rsidRPr="00DB1B36">
              <w:rPr>
                <w:bCs/>
              </w:rPr>
              <w:t>ческой литературы (по вопросам к параграфам, главам, учебных пособий, составле</w:t>
            </w:r>
            <w:r w:rsidRPr="00DB1B36">
              <w:rPr>
                <w:bCs/>
              </w:rPr>
              <w:t>н</w:t>
            </w:r>
            <w:r w:rsidRPr="00DB1B36">
              <w:rPr>
                <w:bCs/>
              </w:rPr>
              <w:t>ным преподавателем)</w:t>
            </w:r>
          </w:p>
          <w:p w:rsidR="005D1D27" w:rsidRDefault="005D1D27" w:rsidP="007B6AA3">
            <w:pPr>
              <w:jc w:val="both"/>
              <w:rPr>
                <w:bCs/>
              </w:rPr>
            </w:pPr>
            <w:r w:rsidRPr="00DB1B36">
              <w:rPr>
                <w:bCs/>
              </w:rPr>
              <w:t>- подготовка к лабораторным работам с использованием методических рекомендаций преподавателем, оформление лабораторно-практических работ, отчетов и подготовка к их защите</w:t>
            </w:r>
          </w:p>
          <w:p w:rsidR="005D1D27" w:rsidRPr="00962086" w:rsidRDefault="005D1D27" w:rsidP="007B6AA3">
            <w:pPr>
              <w:pStyle w:val="af0"/>
              <w:ind w:left="16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086">
              <w:rPr>
                <w:rFonts w:ascii="Times New Roman" w:hAnsi="Times New Roman"/>
                <w:kern w:val="28"/>
                <w:sz w:val="24"/>
                <w:szCs w:val="24"/>
              </w:rPr>
              <w:t>- подготовка рефератов, творческих работ (новые современные способы и технологии приготовления теста); работа предприятий региона по совершенствованию и расш</w:t>
            </w:r>
            <w:r w:rsidRPr="00962086">
              <w:rPr>
                <w:rFonts w:ascii="Times New Roman" w:hAnsi="Times New Roman"/>
                <w:kern w:val="28"/>
                <w:sz w:val="24"/>
                <w:szCs w:val="24"/>
              </w:rPr>
              <w:t>и</w:t>
            </w:r>
            <w:r w:rsidRPr="00962086">
              <w:rPr>
                <w:rFonts w:ascii="Times New Roman" w:hAnsi="Times New Roman"/>
                <w:kern w:val="28"/>
                <w:sz w:val="24"/>
                <w:szCs w:val="24"/>
              </w:rPr>
              <w:lastRenderedPageBreak/>
              <w:t>рению ассортимента хлебобулочных изделий из пшеничного теста.</w:t>
            </w:r>
          </w:p>
          <w:p w:rsidR="005D1D27" w:rsidRPr="00962086" w:rsidRDefault="005D1D27" w:rsidP="007B6AA3">
            <w:pPr>
              <w:ind w:left="16"/>
              <w:jc w:val="both"/>
              <w:rPr>
                <w:bCs/>
              </w:rPr>
            </w:pPr>
            <w:r w:rsidRPr="00962086">
              <w:rPr>
                <w:bCs/>
              </w:rPr>
              <w:t>- разработка мультимедийной презентации (тема указывается преподавателем)</w:t>
            </w:r>
          </w:p>
          <w:p w:rsidR="005D1D27" w:rsidRPr="00DB1B36" w:rsidRDefault="005D1D27" w:rsidP="007B6AA3">
            <w:pPr>
              <w:jc w:val="both"/>
              <w:rPr>
                <w:b/>
                <w:bCs/>
              </w:rPr>
            </w:pPr>
            <w:r w:rsidRPr="00DB1B36">
              <w:rPr>
                <w:b/>
                <w:bCs/>
              </w:rPr>
              <w:t>Примерная тематика внеаудиторной самостоятельной работы:</w:t>
            </w:r>
          </w:p>
          <w:p w:rsidR="005D1D27" w:rsidRPr="00DB1B36" w:rsidRDefault="005D1D27" w:rsidP="007B6AA3">
            <w:pPr>
              <w:jc w:val="both"/>
              <w:rPr>
                <w:bCs/>
              </w:rPr>
            </w:pPr>
            <w:r w:rsidRPr="00DB1B36">
              <w:rPr>
                <w:bCs/>
              </w:rPr>
              <w:t xml:space="preserve">1. </w:t>
            </w:r>
            <w:r>
              <w:rPr>
                <w:bCs/>
              </w:rPr>
              <w:t>Д</w:t>
            </w:r>
            <w:r w:rsidRPr="008E1C1E">
              <w:t>оклад</w:t>
            </w:r>
            <w:r>
              <w:t xml:space="preserve"> </w:t>
            </w:r>
            <w:r>
              <w:rPr>
                <w:bCs/>
              </w:rPr>
              <w:t>«</w:t>
            </w:r>
            <w:r w:rsidRPr="008E1C1E">
              <w:rPr>
                <w:bCs/>
              </w:rPr>
              <w:t>Характеристика основного и дополнительного сырья</w:t>
            </w:r>
            <w:r>
              <w:rPr>
                <w:bCs/>
              </w:rPr>
              <w:t>»</w:t>
            </w:r>
          </w:p>
          <w:p w:rsidR="005D1D27" w:rsidRDefault="005D1D27" w:rsidP="007B6AA3">
            <w:pPr>
              <w:jc w:val="both"/>
              <w:rPr>
                <w:bCs/>
              </w:rPr>
            </w:pPr>
            <w:r>
              <w:rPr>
                <w:bCs/>
              </w:rPr>
              <w:t>2. С</w:t>
            </w:r>
            <w:r>
              <w:t>ообщение</w:t>
            </w:r>
            <w:r>
              <w:rPr>
                <w:bCs/>
              </w:rPr>
              <w:t xml:space="preserve"> «Дополнительное сырье в хлебопечении»</w:t>
            </w:r>
          </w:p>
          <w:p w:rsidR="005D1D27" w:rsidRDefault="005D1D27" w:rsidP="007B6AA3">
            <w:pPr>
              <w:jc w:val="both"/>
            </w:pPr>
            <w:r>
              <w:rPr>
                <w:bCs/>
              </w:rPr>
              <w:t>3. З</w:t>
            </w:r>
            <w:r>
              <w:t>аполнение таблицы «</w:t>
            </w:r>
            <w:r w:rsidRPr="00F071C0">
              <w:t>Дефекты хлеба, вызванные нарушениями правил хранения и подготовки сырья</w:t>
            </w:r>
            <w:r>
              <w:t>»</w:t>
            </w:r>
            <w:r w:rsidRPr="00F071C0">
              <w:t>.</w:t>
            </w:r>
          </w:p>
          <w:p w:rsidR="005D1D27" w:rsidRDefault="005D1D27" w:rsidP="007B6AA3">
            <w:pPr>
              <w:jc w:val="both"/>
              <w:rPr>
                <w:bCs/>
              </w:rPr>
            </w:pPr>
            <w:r>
              <w:t xml:space="preserve">4. Презентация </w:t>
            </w:r>
            <w:r>
              <w:rPr>
                <w:bCs/>
              </w:rPr>
              <w:t>«</w:t>
            </w:r>
            <w:r w:rsidRPr="008E1C1E">
              <w:rPr>
                <w:bCs/>
              </w:rPr>
              <w:t>Характеристика основного и дополнительного сырья</w:t>
            </w:r>
            <w:r>
              <w:rPr>
                <w:bCs/>
              </w:rPr>
              <w:t>», «Оборудов</w:t>
            </w:r>
            <w:r>
              <w:rPr>
                <w:bCs/>
              </w:rPr>
              <w:t>а</w:t>
            </w:r>
            <w:r>
              <w:rPr>
                <w:bCs/>
              </w:rPr>
              <w:t>ние дозировочного отделения»</w:t>
            </w:r>
          </w:p>
          <w:p w:rsidR="005D1D27" w:rsidRDefault="005D1D27" w:rsidP="007B6AA3">
            <w:pPr>
              <w:jc w:val="both"/>
              <w:rPr>
                <w:bCs/>
              </w:rPr>
            </w:pPr>
            <w:r>
              <w:rPr>
                <w:bCs/>
              </w:rPr>
              <w:t>5. С</w:t>
            </w:r>
            <w:r w:rsidRPr="008E1C1E">
              <w:t>хемы</w:t>
            </w:r>
            <w:r>
              <w:t xml:space="preserve"> </w:t>
            </w:r>
            <w:r>
              <w:rPr>
                <w:bCs/>
              </w:rPr>
              <w:t>«</w:t>
            </w:r>
            <w:r w:rsidRPr="008E1C1E">
              <w:rPr>
                <w:bCs/>
              </w:rPr>
              <w:t xml:space="preserve">Оборудование </w:t>
            </w:r>
            <w:r>
              <w:rPr>
                <w:bCs/>
              </w:rPr>
              <w:t>склада БХМ»</w:t>
            </w:r>
          </w:p>
          <w:p w:rsidR="005D1D27" w:rsidRDefault="005D1D27" w:rsidP="007B6AA3">
            <w:pPr>
              <w:jc w:val="both"/>
            </w:pPr>
            <w:r>
              <w:rPr>
                <w:bCs/>
              </w:rPr>
              <w:t>6. П</w:t>
            </w:r>
            <w:r>
              <w:t>одготовка к контрольной работе</w:t>
            </w:r>
          </w:p>
        </w:tc>
        <w:tc>
          <w:tcPr>
            <w:tcW w:w="1440" w:type="dxa"/>
          </w:tcPr>
          <w:p w:rsidR="005D1D27" w:rsidRPr="00A42D92" w:rsidRDefault="005D1D27" w:rsidP="00BB0AE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23</w:t>
            </w:r>
          </w:p>
        </w:tc>
        <w:tc>
          <w:tcPr>
            <w:tcW w:w="1440" w:type="dxa"/>
          </w:tcPr>
          <w:p w:rsidR="005D1D27" w:rsidRPr="00A42D92" w:rsidRDefault="005D1D27" w:rsidP="00DB1B36">
            <w:pPr>
              <w:jc w:val="center"/>
              <w:rPr>
                <w:bCs/>
              </w:rPr>
            </w:pPr>
          </w:p>
        </w:tc>
      </w:tr>
      <w:tr w:rsidR="005D1D27" w:rsidRPr="00DB1B36" w:rsidTr="00045E8B">
        <w:tc>
          <w:tcPr>
            <w:tcW w:w="12708" w:type="dxa"/>
            <w:gridSpan w:val="2"/>
          </w:tcPr>
          <w:p w:rsidR="005D1D27" w:rsidRPr="00486B6A" w:rsidRDefault="005D1D27" w:rsidP="00336FF2">
            <w:pPr>
              <w:pStyle w:val="af0"/>
              <w:ind w:left="-126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lastRenderedPageBreak/>
              <w:t>Раздел 02.01.2 Приготовления теста различными способами согласно производственным рецептурам.</w:t>
            </w:r>
          </w:p>
        </w:tc>
        <w:tc>
          <w:tcPr>
            <w:tcW w:w="1440" w:type="dxa"/>
          </w:tcPr>
          <w:p w:rsidR="005D1D27" w:rsidRPr="00292FB2" w:rsidRDefault="005D1D27" w:rsidP="00BB0AEF">
            <w:pPr>
              <w:jc w:val="center"/>
              <w:rPr>
                <w:b/>
                <w:bCs/>
              </w:rPr>
            </w:pPr>
            <w:r w:rsidRPr="00292FB2">
              <w:rPr>
                <w:b/>
                <w:bCs/>
              </w:rPr>
              <w:t>68</w:t>
            </w:r>
          </w:p>
        </w:tc>
        <w:tc>
          <w:tcPr>
            <w:tcW w:w="1440" w:type="dxa"/>
          </w:tcPr>
          <w:p w:rsidR="005D1D27" w:rsidRPr="00A42D92" w:rsidRDefault="005D1D27" w:rsidP="00DB1B36">
            <w:pPr>
              <w:jc w:val="center"/>
              <w:rPr>
                <w:bCs/>
              </w:rPr>
            </w:pPr>
          </w:p>
        </w:tc>
      </w:tr>
      <w:tr w:rsidR="00BF5F42" w:rsidRPr="00DB1B36">
        <w:tc>
          <w:tcPr>
            <w:tcW w:w="3528" w:type="dxa"/>
          </w:tcPr>
          <w:p w:rsidR="00BF5F42" w:rsidRPr="00DB1B36" w:rsidRDefault="00BF5F42" w:rsidP="005A1B46">
            <w:pPr>
              <w:jc w:val="both"/>
              <w:rPr>
                <w:b/>
                <w:bCs/>
                <w:i/>
              </w:rPr>
            </w:pPr>
            <w:r w:rsidRPr="00DB1B36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02.01.</w:t>
            </w:r>
            <w:r w:rsidR="00E83E70">
              <w:rPr>
                <w:b/>
                <w:bCs/>
              </w:rPr>
              <w:t>2.1</w:t>
            </w:r>
            <w:r w:rsidRPr="00DB1B36">
              <w:rPr>
                <w:b/>
                <w:bCs/>
              </w:rPr>
              <w:t xml:space="preserve">. </w:t>
            </w:r>
            <w:r w:rsidR="005A1B46">
              <w:rPr>
                <w:b/>
                <w:bCs/>
              </w:rPr>
              <w:t xml:space="preserve"> </w:t>
            </w:r>
            <w:r w:rsidR="005A1B46" w:rsidRPr="00E83E70">
              <w:rPr>
                <w:bCs/>
              </w:rPr>
              <w:t>Способы акт</w:t>
            </w:r>
            <w:r w:rsidR="005A1B46" w:rsidRPr="00E83E70">
              <w:rPr>
                <w:bCs/>
              </w:rPr>
              <w:t>и</w:t>
            </w:r>
            <w:r w:rsidR="005A1B46" w:rsidRPr="00E83E70">
              <w:rPr>
                <w:bCs/>
              </w:rPr>
              <w:t>визации прессованных и су</w:t>
            </w:r>
            <w:r w:rsidR="00292FB2">
              <w:rPr>
                <w:bCs/>
              </w:rPr>
              <w:t>ш</w:t>
            </w:r>
            <w:r w:rsidR="00292FB2">
              <w:rPr>
                <w:bCs/>
              </w:rPr>
              <w:t>е</w:t>
            </w:r>
            <w:r w:rsidR="005A1B46" w:rsidRPr="00E83E70">
              <w:rPr>
                <w:bCs/>
              </w:rPr>
              <w:t>ных дрожжей.  Производстве</w:t>
            </w:r>
            <w:r w:rsidR="005A1B46" w:rsidRPr="00E83E70">
              <w:rPr>
                <w:bCs/>
              </w:rPr>
              <w:t>н</w:t>
            </w:r>
            <w:r w:rsidR="005A1B46" w:rsidRPr="00E83E70">
              <w:rPr>
                <w:bCs/>
              </w:rPr>
              <w:t>ный цикл приготовления жи</w:t>
            </w:r>
            <w:r w:rsidR="005A1B46" w:rsidRPr="00E83E70">
              <w:rPr>
                <w:bCs/>
              </w:rPr>
              <w:t>д</w:t>
            </w:r>
            <w:r w:rsidR="005A1B46" w:rsidRPr="00E83E70">
              <w:rPr>
                <w:bCs/>
              </w:rPr>
              <w:t>ких дрожжей.</w:t>
            </w:r>
          </w:p>
        </w:tc>
        <w:tc>
          <w:tcPr>
            <w:tcW w:w="9180" w:type="dxa"/>
          </w:tcPr>
          <w:p w:rsidR="00BF5F42" w:rsidRPr="00EE06BF" w:rsidRDefault="00E83E70" w:rsidP="002E53B7">
            <w:pPr>
              <w:jc w:val="both"/>
            </w:pPr>
            <w:r>
              <w:t>Способы актива</w:t>
            </w:r>
            <w:r w:rsidR="005A1B46">
              <w:t>ции прессованных, сушеных дрожжей. Производственный цикл пр</w:t>
            </w:r>
            <w:r w:rsidR="005A1B46">
              <w:t>и</w:t>
            </w:r>
            <w:r w:rsidR="005A1B46">
              <w:t>готовления жидких дрожжей. Качественные показатели готовности жидких дрожжей.</w:t>
            </w:r>
          </w:p>
        </w:tc>
        <w:tc>
          <w:tcPr>
            <w:tcW w:w="1440" w:type="dxa"/>
          </w:tcPr>
          <w:p w:rsidR="00BF5F42" w:rsidRPr="00A42D92" w:rsidRDefault="00D45ABA" w:rsidP="00DB1B3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40" w:type="dxa"/>
          </w:tcPr>
          <w:p w:rsidR="00BF5F42" w:rsidRPr="00A42D92" w:rsidRDefault="00BF5F42" w:rsidP="00DB1B36">
            <w:pPr>
              <w:jc w:val="center"/>
              <w:rPr>
                <w:bCs/>
              </w:rPr>
            </w:pPr>
          </w:p>
        </w:tc>
      </w:tr>
      <w:tr w:rsidR="005D1D27" w:rsidRPr="00DB1B36">
        <w:tc>
          <w:tcPr>
            <w:tcW w:w="3528" w:type="dxa"/>
            <w:vMerge w:val="restart"/>
          </w:tcPr>
          <w:p w:rsidR="005D1D27" w:rsidRPr="00DB1B36" w:rsidRDefault="005D1D27" w:rsidP="002E53B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02.01.2.2 С</w:t>
            </w:r>
            <w:r w:rsidRPr="00E83E70">
              <w:rPr>
                <w:bCs/>
              </w:rPr>
              <w:t>пособы приг</w:t>
            </w:r>
            <w:r w:rsidRPr="00E83E70">
              <w:rPr>
                <w:bCs/>
              </w:rPr>
              <w:t>о</w:t>
            </w:r>
            <w:r w:rsidRPr="00E83E70">
              <w:rPr>
                <w:bCs/>
              </w:rPr>
              <w:t>товлен</w:t>
            </w:r>
            <w:r>
              <w:rPr>
                <w:bCs/>
              </w:rPr>
              <w:t>ия опары из закваски для различн</w:t>
            </w:r>
            <w:r w:rsidRPr="00E83E70">
              <w:rPr>
                <w:bCs/>
              </w:rPr>
              <w:t>ых видов теста в соо</w:t>
            </w:r>
            <w:r w:rsidRPr="00E83E70">
              <w:rPr>
                <w:bCs/>
              </w:rPr>
              <w:t>т</w:t>
            </w:r>
            <w:r w:rsidRPr="00E83E70">
              <w:rPr>
                <w:bCs/>
              </w:rPr>
              <w:t>ве</w:t>
            </w:r>
            <w:r>
              <w:rPr>
                <w:bCs/>
              </w:rPr>
              <w:t>ствии</w:t>
            </w:r>
            <w:r w:rsidRPr="00E83E70">
              <w:rPr>
                <w:bCs/>
              </w:rPr>
              <w:t xml:space="preserve"> с рецептурой.</w:t>
            </w:r>
          </w:p>
        </w:tc>
        <w:tc>
          <w:tcPr>
            <w:tcW w:w="9180" w:type="dxa"/>
          </w:tcPr>
          <w:p w:rsidR="005D1D27" w:rsidRPr="00EE06BF" w:rsidRDefault="005D1D27" w:rsidP="00336FF2">
            <w:pPr>
              <w:jc w:val="both"/>
            </w:pPr>
            <w:r>
              <w:t>Понятие о рецептуре. Рецептура  хлебобулочных изделий. Рецептура хлебных изд</w:t>
            </w:r>
            <w:r>
              <w:t>е</w:t>
            </w:r>
            <w:r>
              <w:t>лий. Рецептура для сдобных изделий. Составление производственных рецептур. Пр</w:t>
            </w:r>
            <w:r>
              <w:t>и</w:t>
            </w:r>
            <w:r>
              <w:t xml:space="preserve">готовление густой опары. Приготовление жидкой опары. Приготовление заквасок. </w:t>
            </w:r>
          </w:p>
        </w:tc>
        <w:tc>
          <w:tcPr>
            <w:tcW w:w="1440" w:type="dxa"/>
          </w:tcPr>
          <w:p w:rsidR="005D1D27" w:rsidRPr="00A42D92" w:rsidRDefault="00D45ABA" w:rsidP="00DB1B36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440" w:type="dxa"/>
          </w:tcPr>
          <w:p w:rsidR="005D1D27" w:rsidRPr="00A42D92" w:rsidRDefault="005D1D27" w:rsidP="008B23E9">
            <w:pPr>
              <w:rPr>
                <w:bCs/>
              </w:rPr>
            </w:pPr>
          </w:p>
        </w:tc>
      </w:tr>
      <w:tr w:rsidR="005D1D27" w:rsidRPr="00DB1B36">
        <w:tc>
          <w:tcPr>
            <w:tcW w:w="3528" w:type="dxa"/>
            <w:vMerge/>
          </w:tcPr>
          <w:p w:rsidR="005D1D27" w:rsidRDefault="005D1D27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5D1D27" w:rsidRPr="00292FB2" w:rsidRDefault="005D1D27" w:rsidP="00336FF2">
            <w:pPr>
              <w:jc w:val="both"/>
              <w:rPr>
                <w:b/>
              </w:rPr>
            </w:pPr>
            <w:r w:rsidRPr="00292FB2">
              <w:rPr>
                <w:b/>
              </w:rPr>
              <w:t>Практическая работа</w:t>
            </w:r>
          </w:p>
        </w:tc>
        <w:tc>
          <w:tcPr>
            <w:tcW w:w="1440" w:type="dxa"/>
          </w:tcPr>
          <w:p w:rsidR="005D1D27" w:rsidRDefault="005D1D27" w:rsidP="00DB1B3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0" w:type="dxa"/>
          </w:tcPr>
          <w:p w:rsidR="005D1D27" w:rsidRPr="00A42D92" w:rsidRDefault="005D1D27" w:rsidP="008B23E9">
            <w:pPr>
              <w:rPr>
                <w:bCs/>
              </w:rPr>
            </w:pPr>
          </w:p>
        </w:tc>
      </w:tr>
      <w:tr w:rsidR="005D1D27" w:rsidRPr="00DB1B36">
        <w:tc>
          <w:tcPr>
            <w:tcW w:w="3528" w:type="dxa"/>
            <w:vMerge/>
          </w:tcPr>
          <w:p w:rsidR="005D1D27" w:rsidRDefault="005D1D27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5D1D27" w:rsidRPr="00292FB2" w:rsidRDefault="005D1D27" w:rsidP="00292FB2">
            <w:pPr>
              <w:pStyle w:val="af0"/>
              <w:ind w:left="0"/>
              <w:contextualSpacing/>
              <w:rPr>
                <w:b/>
              </w:rPr>
            </w:pPr>
            <w:r w:rsidRPr="00E56801">
              <w:rPr>
                <w:rFonts w:eastAsia="Calibri"/>
                <w:bCs/>
              </w:rPr>
              <w:t>Расчет производственных рецептур для приготовления пшеничного дрожжевого теста.</w:t>
            </w:r>
          </w:p>
        </w:tc>
        <w:tc>
          <w:tcPr>
            <w:tcW w:w="1440" w:type="dxa"/>
          </w:tcPr>
          <w:p w:rsidR="005D1D27" w:rsidRDefault="005D1D27" w:rsidP="00DB1B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5D1D27" w:rsidRPr="00A42D92" w:rsidRDefault="005D1D27" w:rsidP="008B23E9">
            <w:pPr>
              <w:rPr>
                <w:bCs/>
              </w:rPr>
            </w:pPr>
          </w:p>
        </w:tc>
      </w:tr>
      <w:tr w:rsidR="005D1D27" w:rsidRPr="00DB1B36">
        <w:tc>
          <w:tcPr>
            <w:tcW w:w="3528" w:type="dxa"/>
            <w:vMerge/>
          </w:tcPr>
          <w:p w:rsidR="005D1D27" w:rsidRDefault="005D1D27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5D1D27" w:rsidRPr="00E56801" w:rsidRDefault="005D1D27" w:rsidP="00292FB2">
            <w:pPr>
              <w:pStyle w:val="af0"/>
              <w:ind w:left="0"/>
              <w:contextualSpacing/>
              <w:rPr>
                <w:rFonts w:eastAsia="Calibri"/>
                <w:bCs/>
              </w:rPr>
            </w:pPr>
            <w:r w:rsidRPr="00E56801">
              <w:rPr>
                <w:rFonts w:eastAsia="Calibri"/>
                <w:bCs/>
              </w:rPr>
              <w:t>Расчет производственных рецептур для приготовления ржаного теста.</w:t>
            </w:r>
          </w:p>
        </w:tc>
        <w:tc>
          <w:tcPr>
            <w:tcW w:w="1440" w:type="dxa"/>
          </w:tcPr>
          <w:p w:rsidR="005D1D27" w:rsidRDefault="005D1D27" w:rsidP="00DB1B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5D1D27" w:rsidRPr="00A42D92" w:rsidRDefault="005D1D27" w:rsidP="008B23E9">
            <w:pPr>
              <w:rPr>
                <w:bCs/>
              </w:rPr>
            </w:pPr>
          </w:p>
        </w:tc>
      </w:tr>
      <w:tr w:rsidR="00822572" w:rsidRPr="00DB1B36">
        <w:tc>
          <w:tcPr>
            <w:tcW w:w="3528" w:type="dxa"/>
            <w:vMerge w:val="restart"/>
          </w:tcPr>
          <w:p w:rsidR="00822572" w:rsidRDefault="00822572" w:rsidP="002E53B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02.01.2.3</w:t>
            </w:r>
          </w:p>
          <w:p w:rsidR="00822572" w:rsidRPr="00E83E70" w:rsidRDefault="00822572" w:rsidP="002E53B7">
            <w:pPr>
              <w:jc w:val="both"/>
              <w:rPr>
                <w:bCs/>
              </w:rPr>
            </w:pPr>
            <w:r w:rsidRPr="00E83E70">
              <w:rPr>
                <w:bCs/>
              </w:rPr>
              <w:t>Способы замеса и приготовл</w:t>
            </w:r>
            <w:r w:rsidRPr="00E83E70">
              <w:rPr>
                <w:bCs/>
              </w:rPr>
              <w:t>е</w:t>
            </w:r>
            <w:r w:rsidRPr="00E83E70">
              <w:rPr>
                <w:bCs/>
              </w:rPr>
              <w:t>ния ржаного и пшеничного те</w:t>
            </w:r>
            <w:r w:rsidRPr="00E83E70">
              <w:rPr>
                <w:bCs/>
              </w:rPr>
              <w:t>с</w:t>
            </w:r>
            <w:r w:rsidRPr="00E83E70">
              <w:rPr>
                <w:bCs/>
              </w:rPr>
              <w:t>та.</w:t>
            </w:r>
          </w:p>
        </w:tc>
        <w:tc>
          <w:tcPr>
            <w:tcW w:w="9180" w:type="dxa"/>
          </w:tcPr>
          <w:p w:rsidR="00822572" w:rsidRPr="00EE06BF" w:rsidRDefault="00822572" w:rsidP="00DB1549">
            <w:pPr>
              <w:jc w:val="both"/>
            </w:pPr>
            <w:r>
              <w:t>Замес теста, способы замеса теста. Способы приготовления теста. Процессы,  прои</w:t>
            </w:r>
            <w:r>
              <w:t>с</w:t>
            </w:r>
            <w:r>
              <w:t>ходящие при замесе теста. Брожение и созревание теста. Приготовление пшеничного теста однофазным способом. Ускоренный способ приготовления теста. Способы пр</w:t>
            </w:r>
            <w:r>
              <w:t>и</w:t>
            </w:r>
            <w:r>
              <w:t>готовления теста двух фазным способом. Приготовление пшеничного теста на густой опаре. Приготовление пшеничного теста на жидкой опаре (жидкие дрожжи). Приг</w:t>
            </w:r>
            <w:r>
              <w:t>о</w:t>
            </w:r>
            <w:r>
              <w:t>товление теста для сдобных изделий. Приготовление теста для слоеных изделий. Пр</w:t>
            </w:r>
            <w:r>
              <w:t>и</w:t>
            </w:r>
            <w:r>
              <w:t>готовление ржаного теста из ржаной муки. Приготовление ржаного теста из смеси ржаной и пшеничной муки. Использование возвратных отходов хлебопекарного пр</w:t>
            </w:r>
            <w:r>
              <w:t>о</w:t>
            </w:r>
            <w:r>
              <w:t>изводства,  идущих на переработку. Производственные рецептуры для приготовления теста из пшеничной и ржаной муки.</w:t>
            </w:r>
          </w:p>
        </w:tc>
        <w:tc>
          <w:tcPr>
            <w:tcW w:w="1440" w:type="dxa"/>
          </w:tcPr>
          <w:p w:rsidR="00822572" w:rsidRPr="00824940" w:rsidRDefault="00822572" w:rsidP="00DB1B36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440" w:type="dxa"/>
          </w:tcPr>
          <w:p w:rsidR="00822572" w:rsidRPr="00DB1B36" w:rsidRDefault="00822572" w:rsidP="00DB1B36">
            <w:pPr>
              <w:jc w:val="center"/>
              <w:rPr>
                <w:b/>
                <w:bCs/>
              </w:rPr>
            </w:pPr>
          </w:p>
        </w:tc>
      </w:tr>
      <w:tr w:rsidR="00822572" w:rsidRPr="00DB1B36">
        <w:tc>
          <w:tcPr>
            <w:tcW w:w="3528" w:type="dxa"/>
            <w:vMerge/>
          </w:tcPr>
          <w:p w:rsidR="00822572" w:rsidRDefault="00822572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822572" w:rsidRPr="005D1D27" w:rsidRDefault="00822572" w:rsidP="00DB1549">
            <w:pPr>
              <w:jc w:val="both"/>
              <w:rPr>
                <w:b/>
              </w:rPr>
            </w:pPr>
            <w:r w:rsidRPr="005D1D27">
              <w:rPr>
                <w:b/>
              </w:rPr>
              <w:t>Практическая работа</w:t>
            </w:r>
          </w:p>
        </w:tc>
        <w:tc>
          <w:tcPr>
            <w:tcW w:w="1440" w:type="dxa"/>
          </w:tcPr>
          <w:p w:rsidR="00822572" w:rsidRDefault="00822572" w:rsidP="00DB1B3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0" w:type="dxa"/>
          </w:tcPr>
          <w:p w:rsidR="00822572" w:rsidRPr="00DB1B36" w:rsidRDefault="00822572" w:rsidP="00DB1B36">
            <w:pPr>
              <w:jc w:val="center"/>
              <w:rPr>
                <w:b/>
                <w:bCs/>
              </w:rPr>
            </w:pPr>
          </w:p>
        </w:tc>
      </w:tr>
      <w:tr w:rsidR="00822572" w:rsidRPr="00DB1B36">
        <w:tc>
          <w:tcPr>
            <w:tcW w:w="3528" w:type="dxa"/>
            <w:vMerge/>
          </w:tcPr>
          <w:p w:rsidR="00822572" w:rsidRDefault="00822572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822572" w:rsidRDefault="00822572" w:rsidP="00DB1549">
            <w:pPr>
              <w:jc w:val="both"/>
            </w:pPr>
            <w:r w:rsidRPr="00E56801">
              <w:t>1.</w:t>
            </w:r>
            <w:r w:rsidRPr="00E56801">
              <w:rPr>
                <w:rFonts w:eastAsia="Calibri"/>
                <w:bCs/>
              </w:rPr>
              <w:t xml:space="preserve">  Приготовления дрожжевого пшеничного теста безопарным способом.</w:t>
            </w:r>
          </w:p>
        </w:tc>
        <w:tc>
          <w:tcPr>
            <w:tcW w:w="1440" w:type="dxa"/>
          </w:tcPr>
          <w:p w:rsidR="00822572" w:rsidRDefault="00822572" w:rsidP="00DB1B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822572" w:rsidRPr="00DB1B36" w:rsidRDefault="00822572" w:rsidP="00DB1B36">
            <w:pPr>
              <w:jc w:val="center"/>
              <w:rPr>
                <w:b/>
                <w:bCs/>
              </w:rPr>
            </w:pPr>
          </w:p>
        </w:tc>
      </w:tr>
      <w:tr w:rsidR="00822572" w:rsidRPr="00DB1B36">
        <w:tc>
          <w:tcPr>
            <w:tcW w:w="3528" w:type="dxa"/>
            <w:vMerge/>
          </w:tcPr>
          <w:p w:rsidR="00822572" w:rsidRDefault="00822572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822572" w:rsidRPr="00E56801" w:rsidRDefault="00822572" w:rsidP="00DB1549">
            <w:pPr>
              <w:jc w:val="both"/>
            </w:pPr>
            <w:r w:rsidRPr="00E56801">
              <w:t>2.</w:t>
            </w:r>
            <w:r w:rsidRPr="00E56801">
              <w:rPr>
                <w:rFonts w:eastAsia="Calibri"/>
                <w:bCs/>
              </w:rPr>
              <w:t xml:space="preserve">  Приготовления дрожжевого пшеничного теста опарным способом.</w:t>
            </w:r>
          </w:p>
        </w:tc>
        <w:tc>
          <w:tcPr>
            <w:tcW w:w="1440" w:type="dxa"/>
          </w:tcPr>
          <w:p w:rsidR="00822572" w:rsidRDefault="00822572" w:rsidP="00DB1B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822572" w:rsidRPr="00DB1B36" w:rsidRDefault="00822572" w:rsidP="00DB1B36">
            <w:pPr>
              <w:jc w:val="center"/>
              <w:rPr>
                <w:b/>
                <w:bCs/>
              </w:rPr>
            </w:pPr>
          </w:p>
        </w:tc>
      </w:tr>
      <w:tr w:rsidR="00822572" w:rsidRPr="00DB1B36">
        <w:tc>
          <w:tcPr>
            <w:tcW w:w="3528" w:type="dxa"/>
            <w:vMerge/>
          </w:tcPr>
          <w:p w:rsidR="00822572" w:rsidRDefault="00822572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822572" w:rsidRDefault="00822572" w:rsidP="00DB1549">
            <w:pPr>
              <w:jc w:val="both"/>
            </w:pPr>
            <w:r w:rsidRPr="00E56801">
              <w:t>3.</w:t>
            </w:r>
            <w:r w:rsidRPr="00E56801">
              <w:rPr>
                <w:rFonts w:eastAsia="Calibri"/>
                <w:bCs/>
              </w:rPr>
              <w:t xml:space="preserve">  Приготовления   ржаного теста.</w:t>
            </w:r>
          </w:p>
        </w:tc>
        <w:tc>
          <w:tcPr>
            <w:tcW w:w="1440" w:type="dxa"/>
          </w:tcPr>
          <w:p w:rsidR="00822572" w:rsidRDefault="00822572" w:rsidP="00DB1B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822572" w:rsidRPr="00DB1B36" w:rsidRDefault="00822572" w:rsidP="00DB1B36">
            <w:pPr>
              <w:jc w:val="center"/>
              <w:rPr>
                <w:b/>
                <w:bCs/>
              </w:rPr>
            </w:pPr>
          </w:p>
        </w:tc>
      </w:tr>
      <w:tr w:rsidR="00BF5F42" w:rsidRPr="00DB1B36">
        <w:tc>
          <w:tcPr>
            <w:tcW w:w="3528" w:type="dxa"/>
          </w:tcPr>
          <w:p w:rsidR="00BF5F42" w:rsidRDefault="00511422" w:rsidP="002E53B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02.01.2.4</w:t>
            </w:r>
          </w:p>
          <w:p w:rsidR="00511422" w:rsidRPr="00E83E70" w:rsidRDefault="00511422" w:rsidP="002E53B7">
            <w:pPr>
              <w:jc w:val="both"/>
              <w:rPr>
                <w:bCs/>
              </w:rPr>
            </w:pPr>
            <w:r w:rsidRPr="00E83E70">
              <w:rPr>
                <w:bCs/>
              </w:rPr>
              <w:t>Рецептуры приготовления ке</w:t>
            </w:r>
            <w:r w:rsidRPr="00E83E70">
              <w:rPr>
                <w:bCs/>
              </w:rPr>
              <w:t>к</w:t>
            </w:r>
            <w:r w:rsidRPr="00E83E70">
              <w:rPr>
                <w:bCs/>
              </w:rPr>
              <w:t>сов и мучных полуфабрикатов для изделий без крема.</w:t>
            </w:r>
          </w:p>
        </w:tc>
        <w:tc>
          <w:tcPr>
            <w:tcW w:w="9180" w:type="dxa"/>
          </w:tcPr>
          <w:p w:rsidR="00BF5F42" w:rsidRPr="00DB1B36" w:rsidRDefault="004B3206" w:rsidP="002E53B7">
            <w:pPr>
              <w:jc w:val="both"/>
              <w:rPr>
                <w:bCs/>
              </w:rPr>
            </w:pPr>
            <w:r>
              <w:rPr>
                <w:bCs/>
              </w:rPr>
              <w:t>Классификация теста, назначение и способы замеса теста. Процессы, происходящие при замесе теста. Разрыхление теста. Способы разрыхления теста. Производственные рецептуры.</w:t>
            </w:r>
          </w:p>
        </w:tc>
        <w:tc>
          <w:tcPr>
            <w:tcW w:w="1440" w:type="dxa"/>
          </w:tcPr>
          <w:p w:rsidR="00BF5F42" w:rsidRPr="007B6AA3" w:rsidRDefault="00FC7D4E" w:rsidP="00DB1B3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0" w:type="dxa"/>
          </w:tcPr>
          <w:p w:rsidR="00BF5F42" w:rsidRPr="00DB1B36" w:rsidRDefault="00BF5F42" w:rsidP="00DB1B36">
            <w:pPr>
              <w:jc w:val="center"/>
              <w:rPr>
                <w:b/>
                <w:bCs/>
              </w:rPr>
            </w:pPr>
          </w:p>
        </w:tc>
      </w:tr>
      <w:tr w:rsidR="00FC7D4E" w:rsidRPr="00DB1B36">
        <w:tc>
          <w:tcPr>
            <w:tcW w:w="3528" w:type="dxa"/>
            <w:vMerge w:val="restart"/>
          </w:tcPr>
          <w:p w:rsidR="00FC7D4E" w:rsidRDefault="00FC7D4E" w:rsidP="002E53B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02.01.2.5</w:t>
            </w:r>
          </w:p>
          <w:p w:rsidR="00FC7D4E" w:rsidRPr="00E83E70" w:rsidRDefault="00FC7D4E" w:rsidP="002E53B7">
            <w:pPr>
              <w:jc w:val="both"/>
              <w:rPr>
                <w:bCs/>
              </w:rPr>
            </w:pPr>
            <w:r>
              <w:rPr>
                <w:bCs/>
              </w:rPr>
              <w:t>Приготовление без</w:t>
            </w:r>
            <w:r w:rsidRPr="00E83E70">
              <w:rPr>
                <w:bCs/>
              </w:rPr>
              <w:t xml:space="preserve">дрожжевого теста. Определение </w:t>
            </w:r>
            <w:r>
              <w:rPr>
                <w:bCs/>
              </w:rPr>
              <w:t xml:space="preserve">его </w:t>
            </w:r>
            <w:r w:rsidRPr="00E83E70">
              <w:rPr>
                <w:bCs/>
              </w:rPr>
              <w:t>гото</w:t>
            </w:r>
            <w:r w:rsidRPr="00E83E70">
              <w:rPr>
                <w:bCs/>
              </w:rPr>
              <w:t>в</w:t>
            </w:r>
            <w:r w:rsidRPr="00E83E70">
              <w:rPr>
                <w:bCs/>
              </w:rPr>
              <w:t>ности.</w:t>
            </w:r>
          </w:p>
        </w:tc>
        <w:tc>
          <w:tcPr>
            <w:tcW w:w="9180" w:type="dxa"/>
          </w:tcPr>
          <w:p w:rsidR="00FC7D4E" w:rsidRPr="00486B6A" w:rsidRDefault="00FC7D4E" w:rsidP="00486B6A">
            <w:pPr>
              <w:pStyle w:val="af0"/>
              <w:ind w:left="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Классификация бездрожжевого теста. Технология приготовления теста. Требования к качеству для блинного и вафельного теста. Технология приготовления пряничного теста, требования к качеству. Технология приготовления песочного теста, требования к качеству. Технология приготовления теста для кексов  без дрожжевого теста. Техн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логия приготовления бисквитного теста (основной, с подогревом), требования к кач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ству. Технология приготовления теста для бисквита «Буше», требования к качеству. Технология приготовления слоеного теста, требования к качеству. Технология приг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товления заварного теста, требования к качеству. Технология приготовление сдобного пресного теста, требования к качеству. Технология приготовления воздушного, во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душноорехового, миндального теста, требования к качеству.</w:t>
            </w:r>
          </w:p>
        </w:tc>
        <w:tc>
          <w:tcPr>
            <w:tcW w:w="1440" w:type="dxa"/>
          </w:tcPr>
          <w:p w:rsidR="00FC7D4E" w:rsidRPr="007B6AA3" w:rsidRDefault="00FC7D4E" w:rsidP="00DB1B36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440" w:type="dxa"/>
          </w:tcPr>
          <w:p w:rsidR="00FC7D4E" w:rsidRPr="00DB1B36" w:rsidRDefault="00FC7D4E" w:rsidP="00DB1B36">
            <w:pPr>
              <w:jc w:val="center"/>
              <w:rPr>
                <w:b/>
                <w:bCs/>
              </w:rPr>
            </w:pPr>
          </w:p>
        </w:tc>
      </w:tr>
      <w:tr w:rsidR="00FC7D4E" w:rsidRPr="00DB1B36">
        <w:tc>
          <w:tcPr>
            <w:tcW w:w="3528" w:type="dxa"/>
            <w:vMerge/>
          </w:tcPr>
          <w:p w:rsidR="00FC7D4E" w:rsidRDefault="00FC7D4E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FC7D4E" w:rsidRPr="00FC7D4E" w:rsidRDefault="00FC7D4E" w:rsidP="00486B6A">
            <w:pPr>
              <w:pStyle w:val="af0"/>
              <w:ind w:left="16"/>
              <w:jc w:val="both"/>
              <w:rPr>
                <w:rFonts w:ascii="Times New Roman" w:hAnsi="Times New Roman"/>
                <w:b/>
                <w:sz w:val="24"/>
              </w:rPr>
            </w:pPr>
            <w:r w:rsidRPr="00FC7D4E">
              <w:rPr>
                <w:rFonts w:ascii="Times New Roman" w:hAnsi="Times New Roman"/>
                <w:b/>
                <w:sz w:val="24"/>
              </w:rPr>
              <w:t>Практические работы</w:t>
            </w:r>
          </w:p>
        </w:tc>
        <w:tc>
          <w:tcPr>
            <w:tcW w:w="1440" w:type="dxa"/>
          </w:tcPr>
          <w:p w:rsidR="00FC7D4E" w:rsidRDefault="00FC7D4E" w:rsidP="00DB1B3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40" w:type="dxa"/>
          </w:tcPr>
          <w:p w:rsidR="00FC7D4E" w:rsidRPr="00DB1B36" w:rsidRDefault="00FC7D4E" w:rsidP="00DB1B36">
            <w:pPr>
              <w:jc w:val="center"/>
              <w:rPr>
                <w:b/>
                <w:bCs/>
              </w:rPr>
            </w:pPr>
          </w:p>
        </w:tc>
      </w:tr>
      <w:tr w:rsidR="00FC7D4E" w:rsidRPr="00DB1B36">
        <w:tc>
          <w:tcPr>
            <w:tcW w:w="3528" w:type="dxa"/>
            <w:vMerge/>
          </w:tcPr>
          <w:p w:rsidR="00FC7D4E" w:rsidRDefault="00FC7D4E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FC7D4E" w:rsidRPr="00E56801" w:rsidRDefault="00FC7D4E" w:rsidP="00FC7D4E">
            <w:pPr>
              <w:contextualSpacing/>
              <w:jc w:val="both"/>
            </w:pPr>
            <w:r>
              <w:t xml:space="preserve">1. </w:t>
            </w:r>
            <w:r w:rsidRPr="00E56801">
              <w:t xml:space="preserve">Расчет рецептур и составления калькуляций для приготовления пряничного теста: </w:t>
            </w:r>
          </w:p>
          <w:p w:rsidR="00FC7D4E" w:rsidRPr="00E56801" w:rsidRDefault="00FC7D4E" w:rsidP="00FC7D4E">
            <w:pPr>
              <w:contextualSpacing/>
              <w:jc w:val="both"/>
            </w:pPr>
            <w:r w:rsidRPr="00E56801">
              <w:t>-пряники глазированные;</w:t>
            </w:r>
          </w:p>
          <w:p w:rsidR="00FC7D4E" w:rsidRPr="00E56801" w:rsidRDefault="00FC7D4E" w:rsidP="00FC7D4E">
            <w:pPr>
              <w:contextualSpacing/>
              <w:jc w:val="both"/>
            </w:pPr>
            <w:r w:rsidRPr="00E56801">
              <w:t>-пряники медовые;</w:t>
            </w:r>
          </w:p>
          <w:p w:rsidR="00FC7D4E" w:rsidRPr="00E56801" w:rsidRDefault="00FC7D4E" w:rsidP="00FC7D4E">
            <w:pPr>
              <w:contextualSpacing/>
              <w:jc w:val="both"/>
            </w:pPr>
            <w:r w:rsidRPr="00E56801">
              <w:t>-</w:t>
            </w:r>
            <w:r w:rsidRPr="00E56801">
              <w:rPr>
                <w:rFonts w:eastAsia="Calibri"/>
                <w:bCs/>
              </w:rPr>
              <w:t xml:space="preserve"> пряники «Тульские».</w:t>
            </w:r>
            <w:r w:rsidRPr="00E56801">
              <w:t xml:space="preserve"> </w:t>
            </w:r>
          </w:p>
          <w:p w:rsidR="00FC7D4E" w:rsidRPr="00FC7D4E" w:rsidRDefault="00FC7D4E" w:rsidP="00FC7D4E">
            <w:pPr>
              <w:contextualSpacing/>
              <w:jc w:val="both"/>
              <w:rPr>
                <w:rFonts w:eastAsia="Calibri"/>
                <w:bCs/>
              </w:rPr>
            </w:pPr>
            <w:r w:rsidRPr="00E56801">
              <w:rPr>
                <w:rFonts w:eastAsia="Calibri"/>
                <w:bCs/>
              </w:rPr>
              <w:t>-шакер-чурек,.</w:t>
            </w:r>
          </w:p>
        </w:tc>
        <w:tc>
          <w:tcPr>
            <w:tcW w:w="1440" w:type="dxa"/>
          </w:tcPr>
          <w:p w:rsidR="00FC7D4E" w:rsidRDefault="00FC7D4E" w:rsidP="00DB1B3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40" w:type="dxa"/>
          </w:tcPr>
          <w:p w:rsidR="00FC7D4E" w:rsidRPr="00DB1B36" w:rsidRDefault="00FC7D4E" w:rsidP="00DB1B36">
            <w:pPr>
              <w:jc w:val="center"/>
              <w:rPr>
                <w:b/>
                <w:bCs/>
              </w:rPr>
            </w:pPr>
          </w:p>
        </w:tc>
      </w:tr>
      <w:tr w:rsidR="00FC7D4E" w:rsidRPr="00DB1B36">
        <w:tc>
          <w:tcPr>
            <w:tcW w:w="3528" w:type="dxa"/>
            <w:vMerge/>
          </w:tcPr>
          <w:p w:rsidR="00FC7D4E" w:rsidRDefault="00FC7D4E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FC7D4E" w:rsidRPr="00E56801" w:rsidRDefault="00FC7D4E" w:rsidP="00FC7D4E">
            <w:pPr>
              <w:contextualSpacing/>
              <w:jc w:val="both"/>
              <w:rPr>
                <w:rFonts w:eastAsia="Calibri"/>
                <w:bCs/>
              </w:rPr>
            </w:pPr>
            <w:r>
              <w:t xml:space="preserve">2. </w:t>
            </w:r>
            <w:r w:rsidRPr="00E56801">
              <w:t>Расчет рецептур и составления калькуляций для приготовления</w:t>
            </w:r>
            <w:r w:rsidRPr="00E56801">
              <w:rPr>
                <w:rFonts w:eastAsia="Calibri"/>
                <w:bCs/>
              </w:rPr>
              <w:t xml:space="preserve">  песочного теста: </w:t>
            </w:r>
          </w:p>
          <w:p w:rsidR="00FC7D4E" w:rsidRPr="00E56801" w:rsidRDefault="00FC7D4E" w:rsidP="00FC7D4E">
            <w:pPr>
              <w:contextualSpacing/>
              <w:jc w:val="both"/>
              <w:rPr>
                <w:rFonts w:eastAsia="Calibri"/>
                <w:bCs/>
              </w:rPr>
            </w:pPr>
            <w:r w:rsidRPr="00E56801">
              <w:rPr>
                <w:rFonts w:eastAsia="Calibri"/>
                <w:bCs/>
              </w:rPr>
              <w:t xml:space="preserve">-печенье «Звёздочка», </w:t>
            </w:r>
          </w:p>
          <w:p w:rsidR="00FC7D4E" w:rsidRPr="00E56801" w:rsidRDefault="00FC7D4E" w:rsidP="00FC7D4E">
            <w:pPr>
              <w:contextualSpacing/>
              <w:jc w:val="both"/>
              <w:rPr>
                <w:rFonts w:eastAsia="Calibri"/>
                <w:bCs/>
              </w:rPr>
            </w:pPr>
            <w:r w:rsidRPr="00E56801">
              <w:rPr>
                <w:rFonts w:eastAsia="Calibri"/>
                <w:bCs/>
              </w:rPr>
              <w:t>-песочное, творожное, нарезное, круглое,</w:t>
            </w:r>
          </w:p>
          <w:p w:rsidR="00FC7D4E" w:rsidRPr="00FC7D4E" w:rsidRDefault="00FC7D4E" w:rsidP="00FC7D4E">
            <w:pPr>
              <w:contextualSpacing/>
              <w:jc w:val="both"/>
              <w:rPr>
                <w:rFonts w:eastAsia="Calibri"/>
                <w:bCs/>
              </w:rPr>
            </w:pPr>
            <w:r w:rsidRPr="00E56801">
              <w:rPr>
                <w:rFonts w:eastAsia="Calibri"/>
                <w:bCs/>
              </w:rPr>
              <w:t xml:space="preserve"> -сочни с творогом, </w:t>
            </w:r>
          </w:p>
        </w:tc>
        <w:tc>
          <w:tcPr>
            <w:tcW w:w="1440" w:type="dxa"/>
          </w:tcPr>
          <w:p w:rsidR="00FC7D4E" w:rsidRDefault="00FC7D4E" w:rsidP="00DB1B3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40" w:type="dxa"/>
          </w:tcPr>
          <w:p w:rsidR="00FC7D4E" w:rsidRPr="00DB1B36" w:rsidRDefault="00FC7D4E" w:rsidP="00DB1B36">
            <w:pPr>
              <w:jc w:val="center"/>
              <w:rPr>
                <w:b/>
                <w:bCs/>
              </w:rPr>
            </w:pPr>
          </w:p>
        </w:tc>
      </w:tr>
      <w:tr w:rsidR="00FC7D4E" w:rsidRPr="00DB1B36">
        <w:tc>
          <w:tcPr>
            <w:tcW w:w="3528" w:type="dxa"/>
            <w:vMerge/>
          </w:tcPr>
          <w:p w:rsidR="00FC7D4E" w:rsidRDefault="00FC7D4E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FC7D4E" w:rsidRPr="00E56801" w:rsidRDefault="00FC7D4E" w:rsidP="00FC7D4E">
            <w:pPr>
              <w:contextualSpacing/>
              <w:jc w:val="both"/>
            </w:pPr>
            <w:r>
              <w:t xml:space="preserve">3. </w:t>
            </w:r>
            <w:r w:rsidRPr="00E56801">
              <w:t xml:space="preserve">Расчет рецептур и составления калькуляций </w:t>
            </w:r>
          </w:p>
          <w:p w:rsidR="00FC7D4E" w:rsidRPr="00E56801" w:rsidRDefault="00FC7D4E" w:rsidP="00FC7D4E">
            <w:pPr>
              <w:contextualSpacing/>
              <w:jc w:val="both"/>
              <w:rPr>
                <w:rFonts w:eastAsia="Calibri"/>
                <w:bCs/>
              </w:rPr>
            </w:pPr>
            <w:r w:rsidRPr="00E56801">
              <w:t>для приготовления</w:t>
            </w:r>
            <w:r w:rsidRPr="00E56801">
              <w:rPr>
                <w:rFonts w:eastAsia="Calibri"/>
                <w:bCs/>
              </w:rPr>
              <w:t xml:space="preserve"> бисквитного теста: </w:t>
            </w:r>
          </w:p>
          <w:p w:rsidR="00FC7D4E" w:rsidRPr="00E56801" w:rsidRDefault="00FC7D4E" w:rsidP="00FC7D4E">
            <w:pPr>
              <w:contextualSpacing/>
              <w:jc w:val="both"/>
              <w:rPr>
                <w:rFonts w:eastAsia="Calibri"/>
                <w:bCs/>
              </w:rPr>
            </w:pPr>
            <w:r w:rsidRPr="00E56801">
              <w:rPr>
                <w:rFonts w:eastAsia="Calibri"/>
                <w:bCs/>
              </w:rPr>
              <w:t>-пирог бисквитный с повидлом,</w:t>
            </w:r>
          </w:p>
          <w:p w:rsidR="00FC7D4E" w:rsidRPr="00E56801" w:rsidRDefault="00FC7D4E" w:rsidP="00FC7D4E">
            <w:pPr>
              <w:contextualSpacing/>
              <w:jc w:val="both"/>
              <w:rPr>
                <w:rFonts w:eastAsia="Calibri"/>
                <w:bCs/>
              </w:rPr>
            </w:pPr>
            <w:r w:rsidRPr="00E56801">
              <w:rPr>
                <w:rFonts w:eastAsia="Calibri"/>
                <w:bCs/>
              </w:rPr>
              <w:t xml:space="preserve">- бисквит для рулета, рулет «Лакомка», рулет «Экстра», </w:t>
            </w:r>
          </w:p>
          <w:p w:rsidR="00FC7D4E" w:rsidRPr="00E56801" w:rsidRDefault="00FC7D4E" w:rsidP="00FC7D4E">
            <w:pPr>
              <w:contextualSpacing/>
              <w:jc w:val="both"/>
              <w:rPr>
                <w:rFonts w:eastAsia="Calibri"/>
                <w:bCs/>
              </w:rPr>
            </w:pPr>
            <w:r w:rsidRPr="00E56801">
              <w:rPr>
                <w:rFonts w:eastAsia="Calibri"/>
                <w:bCs/>
              </w:rPr>
              <w:t xml:space="preserve">-масляный бисквит, </w:t>
            </w:r>
          </w:p>
          <w:p w:rsidR="00FC7D4E" w:rsidRPr="00E56801" w:rsidRDefault="00FC7D4E" w:rsidP="00FC7D4E">
            <w:pPr>
              <w:contextualSpacing/>
              <w:jc w:val="both"/>
            </w:pPr>
            <w:r w:rsidRPr="00E56801">
              <w:rPr>
                <w:rFonts w:eastAsia="Calibri"/>
                <w:bCs/>
              </w:rPr>
              <w:t>- бисквит «Прага».</w:t>
            </w:r>
          </w:p>
        </w:tc>
        <w:tc>
          <w:tcPr>
            <w:tcW w:w="1440" w:type="dxa"/>
          </w:tcPr>
          <w:p w:rsidR="00FC7D4E" w:rsidRDefault="00FC7D4E" w:rsidP="00DB1B3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40" w:type="dxa"/>
          </w:tcPr>
          <w:p w:rsidR="00FC7D4E" w:rsidRPr="00DB1B36" w:rsidRDefault="00FC7D4E" w:rsidP="00DB1B36">
            <w:pPr>
              <w:jc w:val="center"/>
              <w:rPr>
                <w:b/>
                <w:bCs/>
              </w:rPr>
            </w:pPr>
          </w:p>
        </w:tc>
      </w:tr>
      <w:tr w:rsidR="00FC7D4E" w:rsidRPr="00DB1B36">
        <w:tc>
          <w:tcPr>
            <w:tcW w:w="3528" w:type="dxa"/>
            <w:vMerge/>
          </w:tcPr>
          <w:p w:rsidR="00FC7D4E" w:rsidRDefault="00FC7D4E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FC7D4E" w:rsidRPr="00E56801" w:rsidRDefault="00FC7D4E" w:rsidP="00FC7D4E">
            <w:pPr>
              <w:contextualSpacing/>
              <w:jc w:val="both"/>
            </w:pPr>
            <w:r>
              <w:t xml:space="preserve">4. </w:t>
            </w:r>
            <w:r w:rsidRPr="00E56801">
              <w:t>Расчет рецептур и составления калькуляций для приготовления слоёного теста:</w:t>
            </w:r>
          </w:p>
          <w:p w:rsidR="00FC7D4E" w:rsidRPr="00E56801" w:rsidRDefault="00FC7D4E" w:rsidP="00FC7D4E">
            <w:pPr>
              <w:contextualSpacing/>
              <w:jc w:val="both"/>
              <w:rPr>
                <w:rFonts w:eastAsia="Calibri"/>
                <w:bCs/>
              </w:rPr>
            </w:pPr>
            <w:r w:rsidRPr="00E56801">
              <w:t>-</w:t>
            </w:r>
            <w:r w:rsidRPr="00E56801">
              <w:rPr>
                <w:rFonts w:eastAsia="Calibri"/>
                <w:bCs/>
              </w:rPr>
              <w:t xml:space="preserve"> язычки слоёные, пирожки слоёные с различными фаршами, </w:t>
            </w:r>
          </w:p>
          <w:p w:rsidR="00FC7D4E" w:rsidRPr="00FC7D4E" w:rsidRDefault="00FC7D4E" w:rsidP="00FC7D4E">
            <w:pPr>
              <w:contextualSpacing/>
              <w:jc w:val="both"/>
              <w:rPr>
                <w:rFonts w:eastAsia="Calibri"/>
                <w:bCs/>
              </w:rPr>
            </w:pPr>
            <w:r w:rsidRPr="00E56801">
              <w:rPr>
                <w:rFonts w:eastAsia="Calibri"/>
                <w:bCs/>
              </w:rPr>
              <w:t>-кулебяки.</w:t>
            </w:r>
          </w:p>
        </w:tc>
        <w:tc>
          <w:tcPr>
            <w:tcW w:w="1440" w:type="dxa"/>
          </w:tcPr>
          <w:p w:rsidR="00FC7D4E" w:rsidRDefault="00FC7D4E" w:rsidP="00DB1B3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40" w:type="dxa"/>
          </w:tcPr>
          <w:p w:rsidR="00FC7D4E" w:rsidRPr="00DB1B36" w:rsidRDefault="00FC7D4E" w:rsidP="00DB1B36">
            <w:pPr>
              <w:jc w:val="center"/>
              <w:rPr>
                <w:b/>
                <w:bCs/>
              </w:rPr>
            </w:pPr>
          </w:p>
        </w:tc>
      </w:tr>
      <w:tr w:rsidR="00FC7D4E" w:rsidRPr="00DB1B36">
        <w:tc>
          <w:tcPr>
            <w:tcW w:w="3528" w:type="dxa"/>
            <w:vMerge/>
          </w:tcPr>
          <w:p w:rsidR="00FC7D4E" w:rsidRDefault="00FC7D4E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FC7D4E" w:rsidRPr="00E56801" w:rsidRDefault="00FC7D4E" w:rsidP="00FC7D4E">
            <w:pPr>
              <w:contextualSpacing/>
            </w:pPr>
            <w:r>
              <w:t xml:space="preserve">5. </w:t>
            </w:r>
            <w:r w:rsidRPr="00E56801">
              <w:t>Построение алгоритма приготовления  бисквитного теста различными способами. Сравнительный анализ.</w:t>
            </w:r>
          </w:p>
        </w:tc>
        <w:tc>
          <w:tcPr>
            <w:tcW w:w="1440" w:type="dxa"/>
          </w:tcPr>
          <w:p w:rsidR="00FC7D4E" w:rsidRDefault="00FC7D4E" w:rsidP="00DB1B3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40" w:type="dxa"/>
          </w:tcPr>
          <w:p w:rsidR="00FC7D4E" w:rsidRPr="00DB1B36" w:rsidRDefault="00FC7D4E" w:rsidP="00DB1B36">
            <w:pPr>
              <w:jc w:val="center"/>
              <w:rPr>
                <w:b/>
                <w:bCs/>
              </w:rPr>
            </w:pPr>
          </w:p>
        </w:tc>
      </w:tr>
      <w:tr w:rsidR="00FC7D4E" w:rsidRPr="00DB1B36">
        <w:tc>
          <w:tcPr>
            <w:tcW w:w="3528" w:type="dxa"/>
            <w:vMerge/>
          </w:tcPr>
          <w:p w:rsidR="00FC7D4E" w:rsidRDefault="00FC7D4E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FC7D4E" w:rsidRPr="00E56801" w:rsidRDefault="00FC7D4E" w:rsidP="00FC7D4E">
            <w:pPr>
              <w:contextualSpacing/>
            </w:pPr>
            <w:r>
              <w:t xml:space="preserve">6. </w:t>
            </w:r>
            <w:r w:rsidRPr="00E56801">
              <w:t>Построение алгоритма приготовления  песочного теста.</w:t>
            </w:r>
          </w:p>
        </w:tc>
        <w:tc>
          <w:tcPr>
            <w:tcW w:w="1440" w:type="dxa"/>
          </w:tcPr>
          <w:p w:rsidR="00FC7D4E" w:rsidRDefault="00FC7D4E" w:rsidP="00DB1B3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40" w:type="dxa"/>
          </w:tcPr>
          <w:p w:rsidR="00FC7D4E" w:rsidRPr="00DB1B36" w:rsidRDefault="00FC7D4E" w:rsidP="00DB1B36">
            <w:pPr>
              <w:jc w:val="center"/>
              <w:rPr>
                <w:b/>
                <w:bCs/>
              </w:rPr>
            </w:pPr>
          </w:p>
        </w:tc>
      </w:tr>
      <w:tr w:rsidR="00FC7D4E" w:rsidRPr="00DB1B36">
        <w:tc>
          <w:tcPr>
            <w:tcW w:w="3528" w:type="dxa"/>
            <w:vMerge/>
          </w:tcPr>
          <w:p w:rsidR="00FC7D4E" w:rsidRDefault="00FC7D4E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FC7D4E" w:rsidRPr="00E56801" w:rsidRDefault="00FC7D4E" w:rsidP="00FC7D4E">
            <w:pPr>
              <w:contextualSpacing/>
            </w:pPr>
            <w:r>
              <w:t xml:space="preserve">7. </w:t>
            </w:r>
            <w:r w:rsidRPr="00E56801">
              <w:t>Построение алгоритма приготовления  заварного теста.</w:t>
            </w:r>
          </w:p>
        </w:tc>
        <w:tc>
          <w:tcPr>
            <w:tcW w:w="1440" w:type="dxa"/>
          </w:tcPr>
          <w:p w:rsidR="00FC7D4E" w:rsidRDefault="00FC7D4E" w:rsidP="00DB1B3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40" w:type="dxa"/>
          </w:tcPr>
          <w:p w:rsidR="00FC7D4E" w:rsidRPr="00DB1B36" w:rsidRDefault="00FC7D4E" w:rsidP="00DB1B36">
            <w:pPr>
              <w:jc w:val="center"/>
              <w:rPr>
                <w:b/>
                <w:bCs/>
              </w:rPr>
            </w:pPr>
          </w:p>
        </w:tc>
      </w:tr>
      <w:tr w:rsidR="00FC7D4E" w:rsidRPr="00DB1B36">
        <w:tc>
          <w:tcPr>
            <w:tcW w:w="3528" w:type="dxa"/>
          </w:tcPr>
          <w:p w:rsidR="00FC7D4E" w:rsidRDefault="00FC7D4E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FC7D4E" w:rsidRDefault="00FC7D4E" w:rsidP="00FC7D4E">
            <w:pPr>
              <w:contextualSpacing/>
            </w:pPr>
            <w:r>
              <w:t xml:space="preserve">8. </w:t>
            </w:r>
            <w:r w:rsidRPr="00E56801">
              <w:t>Построение алгоритма приготовления  пряничного теста.</w:t>
            </w:r>
          </w:p>
        </w:tc>
        <w:tc>
          <w:tcPr>
            <w:tcW w:w="1440" w:type="dxa"/>
          </w:tcPr>
          <w:p w:rsidR="00FC7D4E" w:rsidRDefault="00FC7D4E" w:rsidP="00DB1B3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40" w:type="dxa"/>
          </w:tcPr>
          <w:p w:rsidR="00FC7D4E" w:rsidRPr="00DB1B36" w:rsidRDefault="00FC7D4E" w:rsidP="00DB1B36">
            <w:pPr>
              <w:jc w:val="center"/>
              <w:rPr>
                <w:b/>
                <w:bCs/>
              </w:rPr>
            </w:pPr>
          </w:p>
        </w:tc>
      </w:tr>
      <w:tr w:rsidR="00D45ABA" w:rsidRPr="00DB1B36">
        <w:tc>
          <w:tcPr>
            <w:tcW w:w="3528" w:type="dxa"/>
            <w:vMerge w:val="restart"/>
          </w:tcPr>
          <w:p w:rsidR="00D45ABA" w:rsidRDefault="00D45ABA" w:rsidP="002E53B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02.012.6</w:t>
            </w:r>
          </w:p>
          <w:p w:rsidR="00D45ABA" w:rsidRPr="00E83E70" w:rsidRDefault="00D45ABA" w:rsidP="002E53B7">
            <w:pPr>
              <w:jc w:val="both"/>
              <w:rPr>
                <w:bCs/>
              </w:rPr>
            </w:pPr>
            <w:r w:rsidRPr="00E83E70">
              <w:rPr>
                <w:bCs/>
              </w:rPr>
              <w:t>Методы регулировки форму</w:t>
            </w:r>
            <w:r w:rsidRPr="00E83E70">
              <w:rPr>
                <w:bCs/>
              </w:rPr>
              <w:t>ю</w:t>
            </w:r>
            <w:r w:rsidRPr="00E83E70">
              <w:rPr>
                <w:bCs/>
              </w:rPr>
              <w:t>щего оборудования в зависим</w:t>
            </w:r>
            <w:r w:rsidRPr="00E83E70">
              <w:rPr>
                <w:bCs/>
              </w:rPr>
              <w:t>о</w:t>
            </w:r>
            <w:r w:rsidRPr="00E83E70">
              <w:rPr>
                <w:bCs/>
              </w:rPr>
              <w:t>сти от рецептур.</w:t>
            </w:r>
          </w:p>
        </w:tc>
        <w:tc>
          <w:tcPr>
            <w:tcW w:w="9180" w:type="dxa"/>
          </w:tcPr>
          <w:p w:rsidR="00D45ABA" w:rsidRDefault="00D45ABA" w:rsidP="00DB1549">
            <w:pPr>
              <w:jc w:val="both"/>
              <w:rPr>
                <w:bCs/>
              </w:rPr>
            </w:pPr>
            <w:r>
              <w:rPr>
                <w:bCs/>
              </w:rPr>
              <w:t>Оборудование для дозировки компонентов. Дозаторы муки. Полуавтоматические д</w:t>
            </w:r>
            <w:r>
              <w:rPr>
                <w:bCs/>
              </w:rPr>
              <w:t>о</w:t>
            </w:r>
            <w:r>
              <w:rPr>
                <w:bCs/>
              </w:rPr>
              <w:t>заторы. Дозаторы и дозировочные станции для жидких компонентов. Установка для дозирования заквасок и тестовых полуфабрикатов. Правила работы соблюдением тр</w:t>
            </w:r>
            <w:r>
              <w:rPr>
                <w:bCs/>
              </w:rPr>
              <w:t>е</w:t>
            </w:r>
            <w:r>
              <w:rPr>
                <w:bCs/>
              </w:rPr>
              <w:t>бований безопасности.</w:t>
            </w:r>
          </w:p>
        </w:tc>
        <w:tc>
          <w:tcPr>
            <w:tcW w:w="1440" w:type="dxa"/>
          </w:tcPr>
          <w:p w:rsidR="00D45ABA" w:rsidRPr="007B6AA3" w:rsidRDefault="00D45ABA" w:rsidP="00DB1B3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0" w:type="dxa"/>
          </w:tcPr>
          <w:p w:rsidR="00D45ABA" w:rsidRPr="00DB1B36" w:rsidRDefault="00D45ABA" w:rsidP="00DB1B36">
            <w:pPr>
              <w:jc w:val="center"/>
              <w:rPr>
                <w:b/>
                <w:bCs/>
              </w:rPr>
            </w:pPr>
          </w:p>
        </w:tc>
      </w:tr>
      <w:tr w:rsidR="00D45ABA" w:rsidRPr="00DB1B36">
        <w:tc>
          <w:tcPr>
            <w:tcW w:w="3528" w:type="dxa"/>
            <w:vMerge/>
          </w:tcPr>
          <w:p w:rsidR="00D45ABA" w:rsidRDefault="00D45ABA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D45ABA" w:rsidRPr="008B23E9" w:rsidRDefault="00D45ABA" w:rsidP="00DB15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</w:t>
            </w:r>
          </w:p>
        </w:tc>
        <w:tc>
          <w:tcPr>
            <w:tcW w:w="1440" w:type="dxa"/>
          </w:tcPr>
          <w:p w:rsidR="00D45ABA" w:rsidRPr="007B6AA3" w:rsidRDefault="00D45ABA" w:rsidP="00DB1B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D45ABA" w:rsidRPr="00DB1B36" w:rsidRDefault="00D45ABA" w:rsidP="00DB1B36">
            <w:pPr>
              <w:jc w:val="center"/>
              <w:rPr>
                <w:b/>
                <w:bCs/>
              </w:rPr>
            </w:pPr>
          </w:p>
        </w:tc>
      </w:tr>
      <w:tr w:rsidR="00D45ABA" w:rsidRPr="00DB1B36">
        <w:tc>
          <w:tcPr>
            <w:tcW w:w="3528" w:type="dxa"/>
            <w:vMerge/>
          </w:tcPr>
          <w:p w:rsidR="00D45ABA" w:rsidRDefault="00D45ABA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D45ABA" w:rsidRDefault="00D45ABA" w:rsidP="00DB1549">
            <w:pPr>
              <w:jc w:val="both"/>
              <w:rPr>
                <w:b/>
                <w:bCs/>
              </w:rPr>
            </w:pPr>
            <w:r>
              <w:t xml:space="preserve">1. </w:t>
            </w:r>
            <w:r w:rsidRPr="00E56801">
              <w:t>Устройство и принцип работы дозирующего оборудования.</w:t>
            </w:r>
          </w:p>
        </w:tc>
        <w:tc>
          <w:tcPr>
            <w:tcW w:w="1440" w:type="dxa"/>
          </w:tcPr>
          <w:p w:rsidR="00D45ABA" w:rsidRDefault="00D45ABA" w:rsidP="00DB1B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D45ABA" w:rsidRPr="00DB1B36" w:rsidRDefault="00D45ABA" w:rsidP="00DB1B36">
            <w:pPr>
              <w:jc w:val="center"/>
              <w:rPr>
                <w:b/>
                <w:bCs/>
              </w:rPr>
            </w:pPr>
          </w:p>
        </w:tc>
      </w:tr>
      <w:tr w:rsidR="00D45ABA" w:rsidRPr="00DB1B36">
        <w:tc>
          <w:tcPr>
            <w:tcW w:w="3528" w:type="dxa"/>
            <w:vMerge/>
          </w:tcPr>
          <w:p w:rsidR="00D45ABA" w:rsidRDefault="00D45ABA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D45ABA" w:rsidRPr="008B23E9" w:rsidRDefault="00D45ABA" w:rsidP="00DB15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Контрольная работа по разделу</w:t>
            </w:r>
          </w:p>
        </w:tc>
        <w:tc>
          <w:tcPr>
            <w:tcW w:w="1440" w:type="dxa"/>
          </w:tcPr>
          <w:p w:rsidR="00D45ABA" w:rsidRPr="007B6AA3" w:rsidRDefault="00D45ABA" w:rsidP="00DB1B3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40" w:type="dxa"/>
          </w:tcPr>
          <w:p w:rsidR="00D45ABA" w:rsidRPr="00DB1B36" w:rsidRDefault="00D45ABA" w:rsidP="00DB1B36">
            <w:pPr>
              <w:jc w:val="center"/>
              <w:rPr>
                <w:b/>
                <w:bCs/>
              </w:rPr>
            </w:pPr>
          </w:p>
        </w:tc>
      </w:tr>
      <w:tr w:rsidR="00D45ABA" w:rsidRPr="00DB1B36">
        <w:tc>
          <w:tcPr>
            <w:tcW w:w="3528" w:type="dxa"/>
            <w:vMerge/>
          </w:tcPr>
          <w:p w:rsidR="00D45ABA" w:rsidRDefault="00D45ABA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D45ABA" w:rsidRPr="00DB1B36" w:rsidRDefault="00D45ABA" w:rsidP="008B23E9">
            <w:pPr>
              <w:jc w:val="both"/>
              <w:rPr>
                <w:b/>
                <w:bCs/>
              </w:rPr>
            </w:pPr>
            <w:r w:rsidRPr="00DB1B36">
              <w:rPr>
                <w:b/>
                <w:bCs/>
              </w:rPr>
              <w:t xml:space="preserve">Самостоятельная работа при изучении раздела ПМ: </w:t>
            </w:r>
          </w:p>
          <w:p w:rsidR="00D45ABA" w:rsidRPr="00DB1B36" w:rsidRDefault="00D45ABA" w:rsidP="008B23E9">
            <w:pPr>
              <w:jc w:val="both"/>
              <w:rPr>
                <w:bCs/>
              </w:rPr>
            </w:pPr>
            <w:r w:rsidRPr="00DB1B36">
              <w:rPr>
                <w:b/>
                <w:bCs/>
              </w:rPr>
              <w:t xml:space="preserve">- </w:t>
            </w:r>
            <w:r w:rsidRPr="00DB1B36">
              <w:rPr>
                <w:bCs/>
              </w:rPr>
              <w:t>систематическая проработка конспектов занятий учебной и специальной технолог</w:t>
            </w:r>
            <w:r w:rsidRPr="00DB1B36">
              <w:rPr>
                <w:bCs/>
              </w:rPr>
              <w:t>и</w:t>
            </w:r>
            <w:r w:rsidRPr="00DB1B36">
              <w:rPr>
                <w:bCs/>
              </w:rPr>
              <w:t>ческой литературы (по вопросам к параграфам, главам, учебных пособий, составле</w:t>
            </w:r>
            <w:r w:rsidRPr="00DB1B36">
              <w:rPr>
                <w:bCs/>
              </w:rPr>
              <w:t>н</w:t>
            </w:r>
            <w:r w:rsidRPr="00DB1B36">
              <w:rPr>
                <w:bCs/>
              </w:rPr>
              <w:t>ным преподавателем)</w:t>
            </w:r>
          </w:p>
          <w:p w:rsidR="00D45ABA" w:rsidRDefault="00D45ABA" w:rsidP="008B23E9">
            <w:pPr>
              <w:jc w:val="both"/>
              <w:rPr>
                <w:bCs/>
              </w:rPr>
            </w:pPr>
            <w:r w:rsidRPr="00DB1B36">
              <w:rPr>
                <w:bCs/>
              </w:rPr>
              <w:t>- подготовка к лабораторным работам с использованием методических рекомендаций преподавателем, оформление лабораторно-практических работ, отчетов и подготовка к их защите</w:t>
            </w:r>
          </w:p>
          <w:p w:rsidR="00D45ABA" w:rsidRPr="00962086" w:rsidRDefault="00D45ABA" w:rsidP="008B23E9">
            <w:pPr>
              <w:pStyle w:val="af0"/>
              <w:ind w:left="16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086">
              <w:rPr>
                <w:rFonts w:ascii="Times New Roman" w:hAnsi="Times New Roman"/>
                <w:kern w:val="28"/>
                <w:sz w:val="24"/>
                <w:szCs w:val="24"/>
              </w:rPr>
              <w:t>- подготовка рефератов, творческих работ (новые современные способы и технологии приготовления теста); работа предприятий региона по совершенствованию и расш</w:t>
            </w:r>
            <w:r w:rsidRPr="00962086">
              <w:rPr>
                <w:rFonts w:ascii="Times New Roman" w:hAnsi="Times New Roman"/>
                <w:kern w:val="28"/>
                <w:sz w:val="24"/>
                <w:szCs w:val="24"/>
              </w:rPr>
              <w:t>и</w:t>
            </w:r>
            <w:r w:rsidRPr="00962086">
              <w:rPr>
                <w:rFonts w:ascii="Times New Roman" w:hAnsi="Times New Roman"/>
                <w:kern w:val="28"/>
                <w:sz w:val="24"/>
                <w:szCs w:val="24"/>
              </w:rPr>
              <w:t>рению ассортимента хлебобулочных изделий из пшеничного теста.</w:t>
            </w:r>
          </w:p>
          <w:p w:rsidR="00D45ABA" w:rsidRPr="00962086" w:rsidRDefault="00D45ABA" w:rsidP="008B23E9">
            <w:pPr>
              <w:ind w:left="16"/>
              <w:jc w:val="both"/>
              <w:rPr>
                <w:bCs/>
              </w:rPr>
            </w:pPr>
            <w:r w:rsidRPr="00962086">
              <w:rPr>
                <w:bCs/>
              </w:rPr>
              <w:t>- разработка мультимедийной презентации (тема указывается преподавателем)</w:t>
            </w:r>
          </w:p>
          <w:p w:rsidR="00D45ABA" w:rsidRPr="00DB1B36" w:rsidRDefault="00D45ABA" w:rsidP="008B23E9">
            <w:pPr>
              <w:jc w:val="both"/>
              <w:rPr>
                <w:b/>
                <w:bCs/>
              </w:rPr>
            </w:pPr>
            <w:r w:rsidRPr="00DB1B36">
              <w:rPr>
                <w:b/>
                <w:bCs/>
              </w:rPr>
              <w:t>Примерная тематика внеаудиторной самостоятельной работы:</w:t>
            </w:r>
          </w:p>
          <w:p w:rsidR="00D45ABA" w:rsidRPr="00DB1B36" w:rsidRDefault="00D45ABA" w:rsidP="008B23E9">
            <w:pPr>
              <w:jc w:val="both"/>
              <w:rPr>
                <w:bCs/>
              </w:rPr>
            </w:pPr>
            <w:r w:rsidRPr="00DB1B36">
              <w:rPr>
                <w:bCs/>
              </w:rPr>
              <w:t xml:space="preserve">1. </w:t>
            </w:r>
            <w:r>
              <w:rPr>
                <w:bCs/>
              </w:rPr>
              <w:t>Д</w:t>
            </w:r>
            <w:r w:rsidRPr="008E1C1E">
              <w:t>оклад</w:t>
            </w:r>
            <w:r>
              <w:t xml:space="preserve"> </w:t>
            </w:r>
            <w:r>
              <w:rPr>
                <w:bCs/>
              </w:rPr>
              <w:t>«</w:t>
            </w:r>
            <w:r w:rsidRPr="008E1C1E">
              <w:rPr>
                <w:bCs/>
              </w:rPr>
              <w:t>Характеристика основного и дополнительного сырья</w:t>
            </w:r>
            <w:r>
              <w:rPr>
                <w:bCs/>
              </w:rPr>
              <w:t>»</w:t>
            </w:r>
          </w:p>
          <w:p w:rsidR="00D45ABA" w:rsidRDefault="00D45ABA" w:rsidP="008B23E9">
            <w:pPr>
              <w:jc w:val="both"/>
              <w:rPr>
                <w:bCs/>
              </w:rPr>
            </w:pPr>
            <w:r>
              <w:rPr>
                <w:bCs/>
              </w:rPr>
              <w:t>2. С</w:t>
            </w:r>
            <w:r>
              <w:t>ообщение</w:t>
            </w:r>
            <w:r>
              <w:rPr>
                <w:bCs/>
              </w:rPr>
              <w:t xml:space="preserve"> «Дополнительное сырье в хлебопечении»</w:t>
            </w:r>
          </w:p>
          <w:p w:rsidR="00D45ABA" w:rsidRDefault="00D45ABA" w:rsidP="008B23E9">
            <w:pPr>
              <w:jc w:val="both"/>
            </w:pPr>
            <w:r>
              <w:rPr>
                <w:bCs/>
              </w:rPr>
              <w:t>3. З</w:t>
            </w:r>
            <w:r>
              <w:t>аполнение таблицы «</w:t>
            </w:r>
            <w:r w:rsidRPr="00F071C0">
              <w:t>Дефекты хлеба, вызванные нарушениями правил хранения и подготовки сырья</w:t>
            </w:r>
            <w:r>
              <w:t>»</w:t>
            </w:r>
            <w:r w:rsidRPr="00F071C0">
              <w:t>.</w:t>
            </w:r>
          </w:p>
          <w:p w:rsidR="00D45ABA" w:rsidRDefault="00D45ABA" w:rsidP="008B23E9">
            <w:pPr>
              <w:jc w:val="both"/>
              <w:rPr>
                <w:bCs/>
              </w:rPr>
            </w:pPr>
            <w:r>
              <w:t xml:space="preserve">4. Презентация </w:t>
            </w:r>
            <w:r>
              <w:rPr>
                <w:bCs/>
              </w:rPr>
              <w:t>«</w:t>
            </w:r>
            <w:r w:rsidRPr="008E1C1E">
              <w:rPr>
                <w:bCs/>
              </w:rPr>
              <w:t>Характеристика основного и дополнительного сырья</w:t>
            </w:r>
            <w:r>
              <w:rPr>
                <w:bCs/>
              </w:rPr>
              <w:t>», «Оборудов</w:t>
            </w:r>
            <w:r>
              <w:rPr>
                <w:bCs/>
              </w:rPr>
              <w:t>а</w:t>
            </w:r>
            <w:r>
              <w:rPr>
                <w:bCs/>
              </w:rPr>
              <w:t>ние дозировочного отделения»</w:t>
            </w:r>
          </w:p>
          <w:p w:rsidR="00D45ABA" w:rsidRDefault="00D45ABA" w:rsidP="008B23E9">
            <w:pPr>
              <w:jc w:val="both"/>
              <w:rPr>
                <w:bCs/>
              </w:rPr>
            </w:pPr>
            <w:r>
              <w:rPr>
                <w:bCs/>
              </w:rPr>
              <w:t>5. С</w:t>
            </w:r>
            <w:r w:rsidRPr="008E1C1E">
              <w:t>хемы</w:t>
            </w:r>
            <w:r>
              <w:t xml:space="preserve"> </w:t>
            </w:r>
            <w:r>
              <w:rPr>
                <w:bCs/>
              </w:rPr>
              <w:t>«</w:t>
            </w:r>
            <w:r w:rsidRPr="008E1C1E">
              <w:rPr>
                <w:bCs/>
              </w:rPr>
              <w:t xml:space="preserve">Оборудование </w:t>
            </w:r>
            <w:r>
              <w:rPr>
                <w:bCs/>
              </w:rPr>
              <w:t>склада БХМ»</w:t>
            </w:r>
          </w:p>
          <w:p w:rsidR="00D45ABA" w:rsidRPr="008B23E9" w:rsidRDefault="00D45ABA" w:rsidP="008B23E9">
            <w:pPr>
              <w:jc w:val="both"/>
            </w:pPr>
            <w:r>
              <w:rPr>
                <w:bCs/>
              </w:rPr>
              <w:t>6. П</w:t>
            </w:r>
            <w:r>
              <w:t>одготовка к контрольной работе</w:t>
            </w:r>
          </w:p>
        </w:tc>
        <w:tc>
          <w:tcPr>
            <w:tcW w:w="1440" w:type="dxa"/>
          </w:tcPr>
          <w:p w:rsidR="00D45ABA" w:rsidRPr="007B6AA3" w:rsidRDefault="00D45ABA" w:rsidP="00DB1B36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440" w:type="dxa"/>
          </w:tcPr>
          <w:p w:rsidR="00D45ABA" w:rsidRPr="00DB1B36" w:rsidRDefault="00D45ABA" w:rsidP="00DB1B36">
            <w:pPr>
              <w:jc w:val="center"/>
              <w:rPr>
                <w:b/>
                <w:bCs/>
              </w:rPr>
            </w:pPr>
          </w:p>
        </w:tc>
      </w:tr>
      <w:tr w:rsidR="00BF5F42" w:rsidRPr="00DB1B36">
        <w:tc>
          <w:tcPr>
            <w:tcW w:w="3528" w:type="dxa"/>
          </w:tcPr>
          <w:p w:rsidR="00BF5F42" w:rsidRDefault="00E83E70" w:rsidP="002E53B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02.01</w:t>
            </w:r>
            <w:r w:rsidR="00BB341E">
              <w:rPr>
                <w:b/>
                <w:bCs/>
              </w:rPr>
              <w:t xml:space="preserve">.3 </w:t>
            </w:r>
          </w:p>
          <w:p w:rsidR="00BB341E" w:rsidRPr="00DB1B36" w:rsidRDefault="00BB341E" w:rsidP="002E53B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Определение готовности оп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ры, закваски, теста при зам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се и брожении.</w:t>
            </w:r>
          </w:p>
        </w:tc>
        <w:tc>
          <w:tcPr>
            <w:tcW w:w="9180" w:type="dxa"/>
          </w:tcPr>
          <w:p w:rsidR="00BF5F42" w:rsidRPr="00DB1B36" w:rsidRDefault="00BF5F42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</w:tcPr>
          <w:p w:rsidR="00BF5F42" w:rsidRPr="00D45ABA" w:rsidRDefault="007B6AA3" w:rsidP="00DB1B36">
            <w:pPr>
              <w:jc w:val="center"/>
              <w:rPr>
                <w:b/>
                <w:bCs/>
              </w:rPr>
            </w:pPr>
            <w:r w:rsidRPr="00D45ABA">
              <w:rPr>
                <w:b/>
                <w:bCs/>
              </w:rPr>
              <w:t>16</w:t>
            </w:r>
          </w:p>
        </w:tc>
        <w:tc>
          <w:tcPr>
            <w:tcW w:w="1440" w:type="dxa"/>
          </w:tcPr>
          <w:p w:rsidR="00BF5F42" w:rsidRPr="00336FF2" w:rsidRDefault="00BF5F42" w:rsidP="00DB1B36">
            <w:pPr>
              <w:jc w:val="center"/>
              <w:rPr>
                <w:bCs/>
              </w:rPr>
            </w:pPr>
          </w:p>
        </w:tc>
      </w:tr>
      <w:tr w:rsidR="00D45ABA" w:rsidRPr="00DB1B36">
        <w:tc>
          <w:tcPr>
            <w:tcW w:w="3528" w:type="dxa"/>
            <w:vMerge w:val="restart"/>
          </w:tcPr>
          <w:p w:rsidR="00D45ABA" w:rsidRDefault="00D45ABA" w:rsidP="002E53B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02.01.3.1</w:t>
            </w:r>
          </w:p>
          <w:p w:rsidR="00D45ABA" w:rsidRPr="00E83E70" w:rsidRDefault="00D45ABA" w:rsidP="002E53B7">
            <w:pPr>
              <w:jc w:val="both"/>
              <w:rPr>
                <w:bCs/>
              </w:rPr>
            </w:pPr>
            <w:r>
              <w:rPr>
                <w:bCs/>
              </w:rPr>
              <w:t>М</w:t>
            </w:r>
            <w:r w:rsidRPr="00E83E70">
              <w:rPr>
                <w:bCs/>
              </w:rPr>
              <w:t>етоды определения готовн</w:t>
            </w:r>
            <w:r w:rsidRPr="00E83E70">
              <w:rPr>
                <w:bCs/>
              </w:rPr>
              <w:t>о</w:t>
            </w:r>
            <w:r w:rsidRPr="00E83E70">
              <w:rPr>
                <w:bCs/>
              </w:rPr>
              <w:t>сти полуфабрикатов при замесе и брожения.</w:t>
            </w:r>
          </w:p>
        </w:tc>
        <w:tc>
          <w:tcPr>
            <w:tcW w:w="9180" w:type="dxa"/>
          </w:tcPr>
          <w:p w:rsidR="00D45ABA" w:rsidRPr="00DB1B36" w:rsidRDefault="00D45ABA" w:rsidP="002E53B7">
            <w:pPr>
              <w:jc w:val="both"/>
              <w:rPr>
                <w:bCs/>
              </w:rPr>
            </w:pPr>
            <w:r>
              <w:rPr>
                <w:bCs/>
              </w:rPr>
              <w:t>Структура, функции, свойства пшеничного дрожжевого теста. Структура, функции, свойства ржаного теста. Сущность процесса созревания пшеничного дрожжевого те</w:t>
            </w:r>
            <w:r>
              <w:rPr>
                <w:bCs/>
              </w:rPr>
              <w:t>с</w:t>
            </w:r>
            <w:r>
              <w:rPr>
                <w:bCs/>
              </w:rPr>
              <w:t>та. Сущность процесса созревания ржаного теста. Методы определения готовности жидкой и густой опары. Методы определения готовности опарного теста. Методы о</w:t>
            </w:r>
            <w:r>
              <w:rPr>
                <w:bCs/>
              </w:rPr>
              <w:t>п</w:t>
            </w:r>
            <w:r>
              <w:rPr>
                <w:bCs/>
              </w:rPr>
              <w:t xml:space="preserve">ределения готовности закваски и заварки. Методы определения готовности ржаного </w:t>
            </w:r>
            <w:r>
              <w:rPr>
                <w:bCs/>
              </w:rPr>
              <w:lastRenderedPageBreak/>
              <w:t xml:space="preserve">теста. </w:t>
            </w:r>
          </w:p>
        </w:tc>
        <w:tc>
          <w:tcPr>
            <w:tcW w:w="1440" w:type="dxa"/>
          </w:tcPr>
          <w:p w:rsidR="00D45ABA" w:rsidRPr="007B6AA3" w:rsidRDefault="00D45ABA" w:rsidP="00DB1B3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11</w:t>
            </w:r>
          </w:p>
        </w:tc>
        <w:tc>
          <w:tcPr>
            <w:tcW w:w="1440" w:type="dxa"/>
          </w:tcPr>
          <w:p w:rsidR="00D45ABA" w:rsidRPr="00DB1B36" w:rsidRDefault="00D45ABA" w:rsidP="00DB1B36">
            <w:pPr>
              <w:jc w:val="center"/>
              <w:rPr>
                <w:b/>
                <w:bCs/>
              </w:rPr>
            </w:pPr>
          </w:p>
        </w:tc>
      </w:tr>
      <w:tr w:rsidR="00D45ABA" w:rsidRPr="00DB1B36" w:rsidTr="008B23E9">
        <w:trPr>
          <w:trHeight w:val="163"/>
        </w:trPr>
        <w:tc>
          <w:tcPr>
            <w:tcW w:w="3528" w:type="dxa"/>
            <w:vMerge/>
          </w:tcPr>
          <w:p w:rsidR="00D45ABA" w:rsidRDefault="00D45ABA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D45ABA" w:rsidRPr="008B23E9" w:rsidRDefault="00D45ABA" w:rsidP="002E53B7">
            <w:pPr>
              <w:jc w:val="both"/>
              <w:rPr>
                <w:b/>
                <w:bCs/>
              </w:rPr>
            </w:pPr>
            <w:r w:rsidRPr="008B23E9">
              <w:rPr>
                <w:b/>
                <w:bCs/>
              </w:rPr>
              <w:t>Лабораторные работы</w:t>
            </w:r>
          </w:p>
        </w:tc>
        <w:tc>
          <w:tcPr>
            <w:tcW w:w="1440" w:type="dxa"/>
          </w:tcPr>
          <w:p w:rsidR="00D45ABA" w:rsidRPr="007B6AA3" w:rsidRDefault="00D45ABA" w:rsidP="00DB1B3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0" w:type="dxa"/>
          </w:tcPr>
          <w:p w:rsidR="00D45ABA" w:rsidRPr="00DB1B36" w:rsidRDefault="00D45ABA" w:rsidP="00DB1B36">
            <w:pPr>
              <w:jc w:val="center"/>
              <w:rPr>
                <w:b/>
                <w:bCs/>
              </w:rPr>
            </w:pPr>
          </w:p>
        </w:tc>
      </w:tr>
      <w:tr w:rsidR="00D45ABA" w:rsidRPr="00DB1B36" w:rsidTr="008B23E9">
        <w:trPr>
          <w:trHeight w:val="163"/>
        </w:trPr>
        <w:tc>
          <w:tcPr>
            <w:tcW w:w="3528" w:type="dxa"/>
            <w:vMerge/>
          </w:tcPr>
          <w:p w:rsidR="00D45ABA" w:rsidRDefault="00D45ABA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D45ABA" w:rsidRPr="008B23E9" w:rsidRDefault="00D45ABA" w:rsidP="002E53B7">
            <w:pPr>
              <w:jc w:val="both"/>
              <w:rPr>
                <w:b/>
                <w:bCs/>
              </w:rPr>
            </w:pPr>
            <w:r>
              <w:t>1. Изучение способов</w:t>
            </w:r>
            <w:r w:rsidR="00822572">
              <w:t>, ускоряющих и замедляющих</w:t>
            </w:r>
            <w:r w:rsidRPr="00E56801">
              <w:t xml:space="preserve"> брожение и созревание теста.</w:t>
            </w:r>
          </w:p>
        </w:tc>
        <w:tc>
          <w:tcPr>
            <w:tcW w:w="1440" w:type="dxa"/>
          </w:tcPr>
          <w:p w:rsidR="00D45ABA" w:rsidRDefault="00D45ABA" w:rsidP="00DB1B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D45ABA" w:rsidRPr="00DB1B36" w:rsidRDefault="00D45ABA" w:rsidP="00DB1B36">
            <w:pPr>
              <w:jc w:val="center"/>
              <w:rPr>
                <w:b/>
                <w:bCs/>
              </w:rPr>
            </w:pPr>
          </w:p>
        </w:tc>
      </w:tr>
      <w:tr w:rsidR="00D45ABA" w:rsidRPr="00DB1B36" w:rsidTr="008B23E9">
        <w:trPr>
          <w:trHeight w:val="163"/>
        </w:trPr>
        <w:tc>
          <w:tcPr>
            <w:tcW w:w="3528" w:type="dxa"/>
            <w:vMerge/>
          </w:tcPr>
          <w:p w:rsidR="00D45ABA" w:rsidRDefault="00D45ABA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D45ABA" w:rsidRDefault="00D45ABA" w:rsidP="002E53B7">
            <w:pPr>
              <w:jc w:val="both"/>
            </w:pPr>
            <w:r>
              <w:rPr>
                <w:bCs/>
              </w:rPr>
              <w:t>2. Изучение влияния</w:t>
            </w:r>
            <w:r w:rsidRPr="00E56801">
              <w:rPr>
                <w:bCs/>
              </w:rPr>
              <w:t xml:space="preserve"> температуры воды на брожение и созревание теста</w:t>
            </w:r>
            <w:r w:rsidRPr="00E56801">
              <w:t>.</w:t>
            </w:r>
          </w:p>
        </w:tc>
        <w:tc>
          <w:tcPr>
            <w:tcW w:w="1440" w:type="dxa"/>
          </w:tcPr>
          <w:p w:rsidR="00D45ABA" w:rsidRDefault="00D45ABA" w:rsidP="00DB1B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D45ABA" w:rsidRPr="00DB1B36" w:rsidRDefault="00D45ABA" w:rsidP="00DB1B36">
            <w:pPr>
              <w:jc w:val="center"/>
              <w:rPr>
                <w:b/>
                <w:bCs/>
              </w:rPr>
            </w:pPr>
          </w:p>
        </w:tc>
      </w:tr>
      <w:tr w:rsidR="00D45ABA" w:rsidRPr="00DB1B36">
        <w:tc>
          <w:tcPr>
            <w:tcW w:w="3528" w:type="dxa"/>
            <w:vMerge/>
          </w:tcPr>
          <w:p w:rsidR="00D45ABA" w:rsidRDefault="00D45ABA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D45ABA" w:rsidRPr="008B23E9" w:rsidRDefault="00D45ABA" w:rsidP="002E53B7">
            <w:pPr>
              <w:jc w:val="both"/>
              <w:rPr>
                <w:b/>
                <w:bCs/>
              </w:rPr>
            </w:pPr>
            <w:r w:rsidRPr="008B23E9">
              <w:rPr>
                <w:b/>
                <w:bCs/>
              </w:rPr>
              <w:t>Ко</w:t>
            </w:r>
            <w:r>
              <w:rPr>
                <w:b/>
                <w:bCs/>
              </w:rPr>
              <w:t xml:space="preserve">нтрольная работа </w:t>
            </w:r>
            <w:r w:rsidRPr="008B23E9">
              <w:rPr>
                <w:b/>
                <w:bCs/>
              </w:rPr>
              <w:t>по разделу</w:t>
            </w:r>
          </w:p>
        </w:tc>
        <w:tc>
          <w:tcPr>
            <w:tcW w:w="1440" w:type="dxa"/>
          </w:tcPr>
          <w:p w:rsidR="00D45ABA" w:rsidRPr="007B6AA3" w:rsidRDefault="00D45ABA" w:rsidP="00DB1B3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40" w:type="dxa"/>
          </w:tcPr>
          <w:p w:rsidR="00D45ABA" w:rsidRPr="00DB1B36" w:rsidRDefault="00D45ABA" w:rsidP="00DB1B36">
            <w:pPr>
              <w:jc w:val="center"/>
              <w:rPr>
                <w:b/>
                <w:bCs/>
              </w:rPr>
            </w:pPr>
          </w:p>
        </w:tc>
      </w:tr>
      <w:tr w:rsidR="00D45ABA" w:rsidRPr="00DB1B36">
        <w:tc>
          <w:tcPr>
            <w:tcW w:w="3528" w:type="dxa"/>
            <w:vMerge/>
          </w:tcPr>
          <w:p w:rsidR="00D45ABA" w:rsidRDefault="00D45ABA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D45ABA" w:rsidRPr="00DB1B36" w:rsidRDefault="00D45ABA" w:rsidP="008B23E9">
            <w:pPr>
              <w:jc w:val="both"/>
              <w:rPr>
                <w:b/>
                <w:bCs/>
              </w:rPr>
            </w:pPr>
            <w:r w:rsidRPr="00DB1B36">
              <w:rPr>
                <w:b/>
                <w:bCs/>
              </w:rPr>
              <w:t xml:space="preserve">Самостоятельная работа при изучении раздела ПМ: </w:t>
            </w:r>
          </w:p>
          <w:p w:rsidR="00D45ABA" w:rsidRPr="00DB1B36" w:rsidRDefault="00D45ABA" w:rsidP="008B23E9">
            <w:pPr>
              <w:jc w:val="both"/>
              <w:rPr>
                <w:bCs/>
              </w:rPr>
            </w:pPr>
            <w:r w:rsidRPr="00DB1B36">
              <w:rPr>
                <w:b/>
                <w:bCs/>
              </w:rPr>
              <w:t xml:space="preserve">- </w:t>
            </w:r>
            <w:r w:rsidRPr="00DB1B36">
              <w:rPr>
                <w:bCs/>
              </w:rPr>
              <w:t>систематическая проработка конспектов занятий учебной и специальной технолог</w:t>
            </w:r>
            <w:r w:rsidRPr="00DB1B36">
              <w:rPr>
                <w:bCs/>
              </w:rPr>
              <w:t>и</w:t>
            </w:r>
            <w:r w:rsidRPr="00DB1B36">
              <w:rPr>
                <w:bCs/>
              </w:rPr>
              <w:t>ческой литературы (по вопросам к параграфам, главам, учебных пособий, составле</w:t>
            </w:r>
            <w:r w:rsidRPr="00DB1B36">
              <w:rPr>
                <w:bCs/>
              </w:rPr>
              <w:t>н</w:t>
            </w:r>
            <w:r w:rsidRPr="00DB1B36">
              <w:rPr>
                <w:bCs/>
              </w:rPr>
              <w:t>ным преподавателем)</w:t>
            </w:r>
          </w:p>
          <w:p w:rsidR="00D45ABA" w:rsidRDefault="00D45ABA" w:rsidP="008B23E9">
            <w:pPr>
              <w:jc w:val="both"/>
              <w:rPr>
                <w:bCs/>
              </w:rPr>
            </w:pPr>
            <w:r w:rsidRPr="00DB1B36">
              <w:rPr>
                <w:bCs/>
              </w:rPr>
              <w:t>- подготовка к лабораторным работам с использованием методических рекомендаций преподавателем, оформление лабораторно-практических работ, отчетов и подготовка к их защите</w:t>
            </w:r>
          </w:p>
          <w:p w:rsidR="00D45ABA" w:rsidRPr="00962086" w:rsidRDefault="00D45ABA" w:rsidP="008B23E9">
            <w:pPr>
              <w:pStyle w:val="af0"/>
              <w:ind w:left="16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086">
              <w:rPr>
                <w:rFonts w:ascii="Times New Roman" w:hAnsi="Times New Roman"/>
                <w:kern w:val="28"/>
                <w:sz w:val="24"/>
                <w:szCs w:val="24"/>
              </w:rPr>
              <w:t>- подготовка рефератов, творческих работ (новые современные способы и технологии приготовления теста); работа предприятий региона по совершенствованию и расш</w:t>
            </w:r>
            <w:r w:rsidRPr="00962086">
              <w:rPr>
                <w:rFonts w:ascii="Times New Roman" w:hAnsi="Times New Roman"/>
                <w:kern w:val="28"/>
                <w:sz w:val="24"/>
                <w:szCs w:val="24"/>
              </w:rPr>
              <w:t>и</w:t>
            </w:r>
            <w:r w:rsidRPr="00962086">
              <w:rPr>
                <w:rFonts w:ascii="Times New Roman" w:hAnsi="Times New Roman"/>
                <w:kern w:val="28"/>
                <w:sz w:val="24"/>
                <w:szCs w:val="24"/>
              </w:rPr>
              <w:t>рению ассортимента хлебобулочных изделий из пшеничного теста.</w:t>
            </w:r>
          </w:p>
          <w:p w:rsidR="00D45ABA" w:rsidRPr="00962086" w:rsidRDefault="00D45ABA" w:rsidP="008B23E9">
            <w:pPr>
              <w:ind w:left="16"/>
              <w:jc w:val="both"/>
              <w:rPr>
                <w:bCs/>
              </w:rPr>
            </w:pPr>
            <w:r w:rsidRPr="00962086">
              <w:rPr>
                <w:bCs/>
              </w:rPr>
              <w:t>- разработка мультимедийной презентации (тема указывается преподавателем)</w:t>
            </w:r>
          </w:p>
          <w:p w:rsidR="00D45ABA" w:rsidRPr="00DB1B36" w:rsidRDefault="00D45ABA" w:rsidP="008B23E9">
            <w:pPr>
              <w:jc w:val="both"/>
              <w:rPr>
                <w:b/>
                <w:bCs/>
              </w:rPr>
            </w:pPr>
            <w:r w:rsidRPr="00DB1B36">
              <w:rPr>
                <w:b/>
                <w:bCs/>
              </w:rPr>
              <w:t>Примерная тематика внеаудиторной самостоятельной работы:</w:t>
            </w:r>
          </w:p>
          <w:p w:rsidR="00D45ABA" w:rsidRPr="00DB1B36" w:rsidRDefault="00D45ABA" w:rsidP="008B23E9">
            <w:pPr>
              <w:jc w:val="both"/>
              <w:rPr>
                <w:bCs/>
              </w:rPr>
            </w:pPr>
            <w:r w:rsidRPr="00DB1B36">
              <w:rPr>
                <w:bCs/>
              </w:rPr>
              <w:t xml:space="preserve">1. </w:t>
            </w:r>
            <w:r>
              <w:rPr>
                <w:bCs/>
              </w:rPr>
              <w:t>Д</w:t>
            </w:r>
            <w:r w:rsidRPr="008E1C1E">
              <w:t>оклад</w:t>
            </w:r>
            <w:r w:rsidR="00822572">
              <w:t xml:space="preserve"> </w:t>
            </w:r>
            <w:r>
              <w:rPr>
                <w:bCs/>
              </w:rPr>
              <w:t>«</w:t>
            </w:r>
            <w:r w:rsidRPr="008E1C1E">
              <w:rPr>
                <w:bCs/>
              </w:rPr>
              <w:t>Характеристика основного и дополнительного сырья</w:t>
            </w:r>
            <w:r>
              <w:rPr>
                <w:bCs/>
              </w:rPr>
              <w:t>»</w:t>
            </w:r>
          </w:p>
          <w:p w:rsidR="00D45ABA" w:rsidRDefault="00D45ABA" w:rsidP="008B23E9">
            <w:pPr>
              <w:jc w:val="both"/>
              <w:rPr>
                <w:bCs/>
              </w:rPr>
            </w:pPr>
            <w:r>
              <w:rPr>
                <w:bCs/>
              </w:rPr>
              <w:t>2. С</w:t>
            </w:r>
            <w:r>
              <w:t>ообщение</w:t>
            </w:r>
            <w:r>
              <w:rPr>
                <w:bCs/>
              </w:rPr>
              <w:t xml:space="preserve"> «Дополнительное сырье в хлебопечении»</w:t>
            </w:r>
          </w:p>
          <w:p w:rsidR="00D45ABA" w:rsidRDefault="00D45ABA" w:rsidP="008B23E9">
            <w:pPr>
              <w:jc w:val="both"/>
            </w:pPr>
            <w:r>
              <w:rPr>
                <w:bCs/>
              </w:rPr>
              <w:t>3. З</w:t>
            </w:r>
            <w:r>
              <w:t>аполнение таблицы</w:t>
            </w:r>
            <w:r w:rsidR="00822572">
              <w:t xml:space="preserve"> </w:t>
            </w:r>
            <w:r>
              <w:t>«</w:t>
            </w:r>
            <w:r w:rsidRPr="00F071C0">
              <w:t>Дефекты хлеба, вызванные нарушениями правил хранения и подготовки сырья</w:t>
            </w:r>
            <w:r>
              <w:t>»</w:t>
            </w:r>
            <w:r w:rsidRPr="00F071C0">
              <w:t>.</w:t>
            </w:r>
          </w:p>
          <w:p w:rsidR="00D45ABA" w:rsidRDefault="00D45ABA" w:rsidP="008B23E9">
            <w:pPr>
              <w:jc w:val="both"/>
              <w:rPr>
                <w:bCs/>
              </w:rPr>
            </w:pPr>
            <w:r>
              <w:t>4. Презентация</w:t>
            </w:r>
            <w:r w:rsidR="00822572">
              <w:t xml:space="preserve"> </w:t>
            </w:r>
            <w:r>
              <w:rPr>
                <w:bCs/>
              </w:rPr>
              <w:t>«</w:t>
            </w:r>
            <w:r w:rsidRPr="008E1C1E">
              <w:rPr>
                <w:bCs/>
              </w:rPr>
              <w:t>Характеристика основного и дополнительного сырья</w:t>
            </w:r>
            <w:r>
              <w:rPr>
                <w:bCs/>
              </w:rPr>
              <w:t>», «Оборудов</w:t>
            </w:r>
            <w:r>
              <w:rPr>
                <w:bCs/>
              </w:rPr>
              <w:t>а</w:t>
            </w:r>
            <w:r>
              <w:rPr>
                <w:bCs/>
              </w:rPr>
              <w:t>ние дозировочного отделения»</w:t>
            </w:r>
          </w:p>
          <w:p w:rsidR="00D45ABA" w:rsidRDefault="00D45ABA" w:rsidP="008B23E9">
            <w:pPr>
              <w:jc w:val="both"/>
              <w:rPr>
                <w:bCs/>
              </w:rPr>
            </w:pPr>
            <w:r>
              <w:rPr>
                <w:bCs/>
              </w:rPr>
              <w:t>5. С</w:t>
            </w:r>
            <w:r w:rsidRPr="008E1C1E">
              <w:t>хемы</w:t>
            </w:r>
            <w:r w:rsidR="00822572">
              <w:t xml:space="preserve"> </w:t>
            </w:r>
            <w:r>
              <w:rPr>
                <w:bCs/>
              </w:rPr>
              <w:t>«</w:t>
            </w:r>
            <w:r w:rsidRPr="008E1C1E">
              <w:rPr>
                <w:bCs/>
              </w:rPr>
              <w:t xml:space="preserve">Оборудование </w:t>
            </w:r>
            <w:r>
              <w:rPr>
                <w:bCs/>
              </w:rPr>
              <w:t>склада БХМ»</w:t>
            </w:r>
          </w:p>
          <w:p w:rsidR="00D45ABA" w:rsidRPr="008B23E9" w:rsidRDefault="00D45ABA" w:rsidP="008B23E9">
            <w:pPr>
              <w:jc w:val="both"/>
            </w:pPr>
            <w:r>
              <w:rPr>
                <w:bCs/>
              </w:rPr>
              <w:t>6. П</w:t>
            </w:r>
            <w:r>
              <w:t>одготовка к контрольной работе</w:t>
            </w:r>
          </w:p>
        </w:tc>
        <w:tc>
          <w:tcPr>
            <w:tcW w:w="1440" w:type="dxa"/>
          </w:tcPr>
          <w:p w:rsidR="00D45ABA" w:rsidRPr="007B6AA3" w:rsidRDefault="00D45ABA" w:rsidP="00DB1B3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40" w:type="dxa"/>
          </w:tcPr>
          <w:p w:rsidR="00D45ABA" w:rsidRPr="00DB1B36" w:rsidRDefault="00D45ABA" w:rsidP="00DB1B36">
            <w:pPr>
              <w:jc w:val="center"/>
              <w:rPr>
                <w:b/>
                <w:bCs/>
              </w:rPr>
            </w:pPr>
          </w:p>
        </w:tc>
      </w:tr>
      <w:tr w:rsidR="00BF5F42" w:rsidRPr="00DB1B36">
        <w:tc>
          <w:tcPr>
            <w:tcW w:w="3528" w:type="dxa"/>
          </w:tcPr>
          <w:p w:rsidR="00BF5F42" w:rsidRDefault="00BB341E" w:rsidP="002E53B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02.02.4</w:t>
            </w:r>
          </w:p>
          <w:p w:rsidR="00BB341E" w:rsidRPr="00DB1B36" w:rsidRDefault="00E83E70" w:rsidP="002E53B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="00BB341E">
              <w:rPr>
                <w:b/>
                <w:bCs/>
              </w:rPr>
              <w:t>бслуживания оборудования для приготовления теста.</w:t>
            </w:r>
          </w:p>
        </w:tc>
        <w:tc>
          <w:tcPr>
            <w:tcW w:w="9180" w:type="dxa"/>
          </w:tcPr>
          <w:p w:rsidR="00BF5F42" w:rsidRPr="00DB1B36" w:rsidRDefault="00BF5F42" w:rsidP="002E53B7">
            <w:pPr>
              <w:jc w:val="both"/>
              <w:rPr>
                <w:bCs/>
              </w:rPr>
            </w:pPr>
          </w:p>
        </w:tc>
        <w:tc>
          <w:tcPr>
            <w:tcW w:w="1440" w:type="dxa"/>
          </w:tcPr>
          <w:p w:rsidR="00BF5F42" w:rsidRPr="00D45ABA" w:rsidRDefault="007B6AA3" w:rsidP="00DB1B36">
            <w:pPr>
              <w:jc w:val="center"/>
              <w:rPr>
                <w:b/>
                <w:bCs/>
              </w:rPr>
            </w:pPr>
            <w:r w:rsidRPr="00D45ABA">
              <w:rPr>
                <w:b/>
                <w:bCs/>
              </w:rPr>
              <w:t>34</w:t>
            </w:r>
          </w:p>
        </w:tc>
        <w:tc>
          <w:tcPr>
            <w:tcW w:w="1440" w:type="dxa"/>
          </w:tcPr>
          <w:p w:rsidR="00BF5F42" w:rsidRPr="00DB1B36" w:rsidRDefault="00BF5F42" w:rsidP="00DB1B36">
            <w:pPr>
              <w:jc w:val="center"/>
              <w:rPr>
                <w:b/>
                <w:bCs/>
              </w:rPr>
            </w:pPr>
          </w:p>
        </w:tc>
      </w:tr>
      <w:tr w:rsidR="00D45ABA" w:rsidRPr="00DB1B36">
        <w:tc>
          <w:tcPr>
            <w:tcW w:w="3528" w:type="dxa"/>
            <w:vMerge w:val="restart"/>
          </w:tcPr>
          <w:p w:rsidR="00D45ABA" w:rsidRDefault="00D45ABA" w:rsidP="002E53B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02.02.4.1</w:t>
            </w:r>
          </w:p>
          <w:p w:rsidR="00D45ABA" w:rsidRPr="00E83E70" w:rsidRDefault="00D45ABA" w:rsidP="002E53B7">
            <w:pPr>
              <w:jc w:val="both"/>
              <w:rPr>
                <w:bCs/>
              </w:rPr>
            </w:pPr>
            <w:r w:rsidRPr="00E83E70">
              <w:rPr>
                <w:bCs/>
              </w:rPr>
              <w:t>Правила работы на тестоприг</w:t>
            </w:r>
            <w:r w:rsidRPr="00E83E70">
              <w:rPr>
                <w:bCs/>
              </w:rPr>
              <w:t>о</w:t>
            </w:r>
            <w:r w:rsidRPr="00E83E70">
              <w:rPr>
                <w:bCs/>
              </w:rPr>
              <w:t>товительном оборудовании.</w:t>
            </w:r>
          </w:p>
        </w:tc>
        <w:tc>
          <w:tcPr>
            <w:tcW w:w="9180" w:type="dxa"/>
          </w:tcPr>
          <w:p w:rsidR="00D45ABA" w:rsidRPr="00DB1B36" w:rsidRDefault="00FC7D4E" w:rsidP="002E53B7">
            <w:pPr>
              <w:jc w:val="both"/>
              <w:rPr>
                <w:bCs/>
              </w:rPr>
            </w:pPr>
            <w:r w:rsidRPr="00E56801">
              <w:t>Классификация оборудования для приготовления теста.</w:t>
            </w:r>
            <w:r>
              <w:t xml:space="preserve"> </w:t>
            </w:r>
            <w:r w:rsidR="00D45ABA">
              <w:rPr>
                <w:bCs/>
              </w:rPr>
              <w:t>Тестомесильные машины со стационарной месильной емкостью. Тестомесильная машина для интенсивного замеса теста. Бункерные агрегаты для приготовления теста. Правила работы соблюдением требований безопасности. Правила обслуживания тестоприготовительного оборудов</w:t>
            </w:r>
            <w:r w:rsidR="00D45ABA">
              <w:rPr>
                <w:bCs/>
              </w:rPr>
              <w:t>а</w:t>
            </w:r>
            <w:r w:rsidR="00D45ABA">
              <w:rPr>
                <w:bCs/>
              </w:rPr>
              <w:t>ния. Тестомесильные машины со сменным сбивальным органом. Сбивальные машины для приготовления сбивных масс. Сбивальные машины для приготовления бискви</w:t>
            </w:r>
            <w:r w:rsidR="00D45ABA">
              <w:rPr>
                <w:bCs/>
              </w:rPr>
              <w:t>т</w:t>
            </w:r>
            <w:r w:rsidR="00D45ABA">
              <w:rPr>
                <w:bCs/>
              </w:rPr>
              <w:t>ных, белковых полуфабрикатов.</w:t>
            </w:r>
          </w:p>
        </w:tc>
        <w:tc>
          <w:tcPr>
            <w:tcW w:w="1440" w:type="dxa"/>
          </w:tcPr>
          <w:p w:rsidR="00D45ABA" w:rsidRPr="007B6AA3" w:rsidRDefault="00FC7D4E" w:rsidP="00DB1B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822572">
              <w:rPr>
                <w:bCs/>
              </w:rPr>
              <w:t>5</w:t>
            </w:r>
          </w:p>
        </w:tc>
        <w:tc>
          <w:tcPr>
            <w:tcW w:w="1440" w:type="dxa"/>
          </w:tcPr>
          <w:p w:rsidR="00D45ABA" w:rsidRPr="00DB1B36" w:rsidRDefault="00D45ABA" w:rsidP="00DB1B36">
            <w:pPr>
              <w:jc w:val="center"/>
              <w:rPr>
                <w:b/>
                <w:bCs/>
              </w:rPr>
            </w:pPr>
          </w:p>
        </w:tc>
      </w:tr>
      <w:tr w:rsidR="00D45ABA" w:rsidRPr="00DB1B36">
        <w:tc>
          <w:tcPr>
            <w:tcW w:w="3528" w:type="dxa"/>
            <w:vMerge/>
          </w:tcPr>
          <w:p w:rsidR="00D45ABA" w:rsidRDefault="00D45ABA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D45ABA" w:rsidRPr="00824940" w:rsidRDefault="00D45ABA" w:rsidP="002E53B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</w:t>
            </w:r>
          </w:p>
        </w:tc>
        <w:tc>
          <w:tcPr>
            <w:tcW w:w="1440" w:type="dxa"/>
          </w:tcPr>
          <w:p w:rsidR="00D45ABA" w:rsidRPr="007B6AA3" w:rsidRDefault="00822572" w:rsidP="00DB1B3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40" w:type="dxa"/>
          </w:tcPr>
          <w:p w:rsidR="00D45ABA" w:rsidRPr="00DB1B36" w:rsidRDefault="00D45ABA" w:rsidP="00DB1B36">
            <w:pPr>
              <w:jc w:val="center"/>
              <w:rPr>
                <w:b/>
                <w:bCs/>
              </w:rPr>
            </w:pPr>
          </w:p>
        </w:tc>
      </w:tr>
      <w:tr w:rsidR="00822572" w:rsidRPr="00DB1B36">
        <w:tc>
          <w:tcPr>
            <w:tcW w:w="3528" w:type="dxa"/>
            <w:vMerge/>
          </w:tcPr>
          <w:p w:rsidR="00822572" w:rsidRDefault="00822572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822572" w:rsidRDefault="00822572" w:rsidP="002E53B7">
            <w:pPr>
              <w:jc w:val="both"/>
              <w:rPr>
                <w:b/>
                <w:bCs/>
              </w:rPr>
            </w:pPr>
            <w:r>
              <w:t>1. Правила работы на тестоприготовительном оборудовании</w:t>
            </w:r>
          </w:p>
        </w:tc>
        <w:tc>
          <w:tcPr>
            <w:tcW w:w="1440" w:type="dxa"/>
          </w:tcPr>
          <w:p w:rsidR="00822572" w:rsidRDefault="00822572" w:rsidP="00DB1B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822572" w:rsidRPr="00DB1B36" w:rsidRDefault="00822572" w:rsidP="00DB1B36">
            <w:pPr>
              <w:jc w:val="center"/>
              <w:rPr>
                <w:b/>
                <w:bCs/>
              </w:rPr>
            </w:pPr>
          </w:p>
        </w:tc>
      </w:tr>
      <w:tr w:rsidR="00D45ABA" w:rsidRPr="00DB1B36">
        <w:tc>
          <w:tcPr>
            <w:tcW w:w="3528" w:type="dxa"/>
            <w:vMerge/>
          </w:tcPr>
          <w:p w:rsidR="00D45ABA" w:rsidRDefault="00D45ABA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D45ABA" w:rsidRPr="00824940" w:rsidRDefault="00822572" w:rsidP="002E53B7">
            <w:pPr>
              <w:jc w:val="both"/>
              <w:rPr>
                <w:b/>
                <w:bCs/>
              </w:rPr>
            </w:pPr>
            <w:r>
              <w:t xml:space="preserve">2. </w:t>
            </w:r>
            <w:r w:rsidR="00FC7D4E">
              <w:t xml:space="preserve"> </w:t>
            </w:r>
            <w:r w:rsidR="00D45ABA" w:rsidRPr="00E56801">
              <w:t>Устройство и принцип работы тестомесильной машины со стационарной месил</w:t>
            </w:r>
            <w:r w:rsidR="00D45ABA" w:rsidRPr="00E56801">
              <w:t>ь</w:t>
            </w:r>
            <w:r w:rsidR="00D45ABA" w:rsidRPr="00E56801">
              <w:t>ной емкостью.</w:t>
            </w:r>
          </w:p>
        </w:tc>
        <w:tc>
          <w:tcPr>
            <w:tcW w:w="1440" w:type="dxa"/>
          </w:tcPr>
          <w:p w:rsidR="00D45ABA" w:rsidRDefault="00D45ABA" w:rsidP="00DB1B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D45ABA" w:rsidRPr="00DB1B36" w:rsidRDefault="00D45ABA" w:rsidP="00DB1B36">
            <w:pPr>
              <w:jc w:val="center"/>
              <w:rPr>
                <w:b/>
                <w:bCs/>
              </w:rPr>
            </w:pPr>
          </w:p>
        </w:tc>
      </w:tr>
      <w:tr w:rsidR="00FC7D4E" w:rsidRPr="00DB1B36">
        <w:tc>
          <w:tcPr>
            <w:tcW w:w="3528" w:type="dxa"/>
            <w:vMerge/>
          </w:tcPr>
          <w:p w:rsidR="00FC7D4E" w:rsidRDefault="00FC7D4E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FC7D4E" w:rsidRPr="00E56801" w:rsidRDefault="00822572" w:rsidP="00FC7D4E">
            <w:pPr>
              <w:contextualSpacing/>
            </w:pPr>
            <w:r>
              <w:rPr>
                <w:bCs/>
              </w:rPr>
              <w:t>3</w:t>
            </w:r>
            <w:r w:rsidR="00FC7D4E">
              <w:rPr>
                <w:bCs/>
              </w:rPr>
              <w:t xml:space="preserve">. </w:t>
            </w:r>
            <w:r w:rsidR="00FC7D4E" w:rsidRPr="00E56801">
              <w:rPr>
                <w:bCs/>
              </w:rPr>
              <w:t>Принцип действия</w:t>
            </w:r>
            <w:r w:rsidR="00FC7D4E" w:rsidRPr="00E56801">
              <w:t xml:space="preserve"> сбивальной машины для бисквитного теста согласно схеме.</w:t>
            </w:r>
          </w:p>
        </w:tc>
        <w:tc>
          <w:tcPr>
            <w:tcW w:w="1440" w:type="dxa"/>
          </w:tcPr>
          <w:p w:rsidR="00FC7D4E" w:rsidRDefault="00FC7D4E" w:rsidP="00DB1B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FC7D4E" w:rsidRPr="00DB1B36" w:rsidRDefault="00FC7D4E" w:rsidP="00DB1B36">
            <w:pPr>
              <w:jc w:val="center"/>
              <w:rPr>
                <w:b/>
                <w:bCs/>
              </w:rPr>
            </w:pPr>
          </w:p>
        </w:tc>
      </w:tr>
      <w:tr w:rsidR="00FC7D4E" w:rsidRPr="00DB1B36">
        <w:tc>
          <w:tcPr>
            <w:tcW w:w="3528" w:type="dxa"/>
            <w:vMerge/>
          </w:tcPr>
          <w:p w:rsidR="00FC7D4E" w:rsidRDefault="00FC7D4E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FC7D4E" w:rsidRPr="00E56801" w:rsidRDefault="00822572" w:rsidP="00FC7D4E">
            <w:pPr>
              <w:contextualSpacing/>
              <w:rPr>
                <w:bCs/>
              </w:rPr>
            </w:pPr>
            <w:r>
              <w:rPr>
                <w:bCs/>
              </w:rPr>
              <w:t>4</w:t>
            </w:r>
            <w:r w:rsidR="00FC7D4E">
              <w:rPr>
                <w:bCs/>
              </w:rPr>
              <w:t xml:space="preserve">. </w:t>
            </w:r>
            <w:r w:rsidR="00FC7D4E" w:rsidRPr="00E56801">
              <w:rPr>
                <w:bCs/>
              </w:rPr>
              <w:t>Принцип действия</w:t>
            </w:r>
            <w:r w:rsidR="00FC7D4E" w:rsidRPr="00E56801">
              <w:t xml:space="preserve"> сбивальной машины с вертикальным валом согласно схеме.</w:t>
            </w:r>
          </w:p>
        </w:tc>
        <w:tc>
          <w:tcPr>
            <w:tcW w:w="1440" w:type="dxa"/>
          </w:tcPr>
          <w:p w:rsidR="00FC7D4E" w:rsidRDefault="00FC7D4E" w:rsidP="00DB1B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FC7D4E" w:rsidRPr="00DB1B36" w:rsidRDefault="00FC7D4E" w:rsidP="00DB1B36">
            <w:pPr>
              <w:jc w:val="center"/>
              <w:rPr>
                <w:b/>
                <w:bCs/>
              </w:rPr>
            </w:pPr>
          </w:p>
        </w:tc>
      </w:tr>
      <w:tr w:rsidR="00D45ABA" w:rsidRPr="00DB1B36">
        <w:tc>
          <w:tcPr>
            <w:tcW w:w="3528" w:type="dxa"/>
            <w:vMerge/>
          </w:tcPr>
          <w:p w:rsidR="00D45ABA" w:rsidRDefault="00D45ABA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D45ABA" w:rsidRPr="00DB1B36" w:rsidRDefault="00D45ABA" w:rsidP="00824940">
            <w:pPr>
              <w:jc w:val="both"/>
              <w:rPr>
                <w:b/>
                <w:bCs/>
              </w:rPr>
            </w:pPr>
            <w:r w:rsidRPr="00DB1B36">
              <w:rPr>
                <w:b/>
                <w:bCs/>
              </w:rPr>
              <w:t xml:space="preserve">Самостоятельная работа при изучении раздела ПМ: </w:t>
            </w:r>
          </w:p>
          <w:p w:rsidR="00D45ABA" w:rsidRPr="00DB1B36" w:rsidRDefault="00D45ABA" w:rsidP="00824940">
            <w:pPr>
              <w:jc w:val="both"/>
              <w:rPr>
                <w:bCs/>
              </w:rPr>
            </w:pPr>
            <w:r w:rsidRPr="00DB1B36">
              <w:rPr>
                <w:b/>
                <w:bCs/>
              </w:rPr>
              <w:t xml:space="preserve">- </w:t>
            </w:r>
            <w:r w:rsidRPr="00DB1B36">
              <w:rPr>
                <w:bCs/>
              </w:rPr>
              <w:t>систематическая проработка конспектов занятий учебной и специальной технолог</w:t>
            </w:r>
            <w:r w:rsidRPr="00DB1B36">
              <w:rPr>
                <w:bCs/>
              </w:rPr>
              <w:t>и</w:t>
            </w:r>
            <w:r w:rsidRPr="00DB1B36">
              <w:rPr>
                <w:bCs/>
              </w:rPr>
              <w:t>ческой литературы (по вопросам к параграфам, главам, учебных пособий, составле</w:t>
            </w:r>
            <w:r w:rsidRPr="00DB1B36">
              <w:rPr>
                <w:bCs/>
              </w:rPr>
              <w:t>н</w:t>
            </w:r>
            <w:r w:rsidRPr="00DB1B36">
              <w:rPr>
                <w:bCs/>
              </w:rPr>
              <w:t>ным преподавателем)</w:t>
            </w:r>
          </w:p>
          <w:p w:rsidR="00D45ABA" w:rsidRDefault="00D45ABA" w:rsidP="00824940">
            <w:pPr>
              <w:jc w:val="both"/>
              <w:rPr>
                <w:bCs/>
              </w:rPr>
            </w:pPr>
            <w:r w:rsidRPr="00DB1B36">
              <w:rPr>
                <w:bCs/>
              </w:rPr>
              <w:t>- подготовка к лабораторным работам с использованием методических рекомендаций преподавателем, оформление лабораторно-практических работ, отчетов и подготовка к их защите</w:t>
            </w:r>
          </w:p>
          <w:p w:rsidR="00D45ABA" w:rsidRPr="00962086" w:rsidRDefault="00D45ABA" w:rsidP="00824940">
            <w:pPr>
              <w:pStyle w:val="af0"/>
              <w:ind w:left="16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086">
              <w:rPr>
                <w:rFonts w:ascii="Times New Roman" w:hAnsi="Times New Roman"/>
                <w:kern w:val="28"/>
                <w:sz w:val="24"/>
                <w:szCs w:val="24"/>
              </w:rPr>
              <w:t>- подготовка рефератов, творческих работ (новые современные способы и технологии приготовления теста); работа предприятий региона по совершенствованию и расш</w:t>
            </w:r>
            <w:r w:rsidRPr="00962086">
              <w:rPr>
                <w:rFonts w:ascii="Times New Roman" w:hAnsi="Times New Roman"/>
                <w:kern w:val="28"/>
                <w:sz w:val="24"/>
                <w:szCs w:val="24"/>
              </w:rPr>
              <w:t>и</w:t>
            </w:r>
            <w:r w:rsidRPr="00962086">
              <w:rPr>
                <w:rFonts w:ascii="Times New Roman" w:hAnsi="Times New Roman"/>
                <w:kern w:val="28"/>
                <w:sz w:val="24"/>
                <w:szCs w:val="24"/>
              </w:rPr>
              <w:t>рению ассортимента хлебобулочных изделий из пшеничного теста.</w:t>
            </w:r>
          </w:p>
          <w:p w:rsidR="00D45ABA" w:rsidRPr="00962086" w:rsidRDefault="00D45ABA" w:rsidP="00824940">
            <w:pPr>
              <w:ind w:left="16"/>
              <w:jc w:val="both"/>
              <w:rPr>
                <w:bCs/>
              </w:rPr>
            </w:pPr>
            <w:r w:rsidRPr="00962086">
              <w:rPr>
                <w:bCs/>
              </w:rPr>
              <w:t>- разработка мультимедийной презентации (тема указывается преподавателем)</w:t>
            </w:r>
          </w:p>
          <w:p w:rsidR="00D45ABA" w:rsidRPr="00DB1B36" w:rsidRDefault="00D45ABA" w:rsidP="00824940">
            <w:pPr>
              <w:jc w:val="both"/>
              <w:rPr>
                <w:b/>
                <w:bCs/>
              </w:rPr>
            </w:pPr>
            <w:r w:rsidRPr="00DB1B36">
              <w:rPr>
                <w:b/>
                <w:bCs/>
              </w:rPr>
              <w:t>Примерная тематика внеаудиторной самостоятельной работы:</w:t>
            </w:r>
          </w:p>
          <w:p w:rsidR="00D45ABA" w:rsidRPr="00DB1B36" w:rsidRDefault="00D45ABA" w:rsidP="00824940">
            <w:pPr>
              <w:jc w:val="both"/>
              <w:rPr>
                <w:bCs/>
              </w:rPr>
            </w:pPr>
            <w:r w:rsidRPr="00DB1B36">
              <w:rPr>
                <w:bCs/>
              </w:rPr>
              <w:t xml:space="preserve">1. </w:t>
            </w:r>
            <w:r>
              <w:rPr>
                <w:bCs/>
              </w:rPr>
              <w:t>Д</w:t>
            </w:r>
            <w:r w:rsidRPr="008E1C1E">
              <w:t>оклад</w:t>
            </w:r>
            <w:r>
              <w:t xml:space="preserve"> </w:t>
            </w:r>
            <w:r>
              <w:rPr>
                <w:bCs/>
              </w:rPr>
              <w:t>«Тестомесильные машины»</w:t>
            </w:r>
          </w:p>
          <w:p w:rsidR="00D45ABA" w:rsidRDefault="00D45ABA" w:rsidP="00824940">
            <w:pPr>
              <w:jc w:val="both"/>
              <w:rPr>
                <w:bCs/>
              </w:rPr>
            </w:pPr>
            <w:r>
              <w:t xml:space="preserve">2. Презентация </w:t>
            </w:r>
            <w:r>
              <w:rPr>
                <w:bCs/>
              </w:rPr>
              <w:t>«Бункерные агрегаты для приготовления теста»</w:t>
            </w:r>
          </w:p>
          <w:p w:rsidR="00D45ABA" w:rsidRDefault="00D45ABA" w:rsidP="00191BBA">
            <w:pPr>
              <w:jc w:val="both"/>
              <w:rPr>
                <w:bCs/>
              </w:rPr>
            </w:pPr>
            <w:r>
              <w:rPr>
                <w:bCs/>
              </w:rPr>
              <w:t>3. Презентация «Требования безопасности при работе на тестомесильном оборудов</w:t>
            </w:r>
            <w:r>
              <w:rPr>
                <w:bCs/>
              </w:rPr>
              <w:t>а</w:t>
            </w:r>
            <w:r>
              <w:rPr>
                <w:bCs/>
              </w:rPr>
              <w:t>нии»</w:t>
            </w:r>
          </w:p>
          <w:p w:rsidR="00D45ABA" w:rsidRDefault="00D45ABA" w:rsidP="005D1D27">
            <w:pPr>
              <w:jc w:val="both"/>
              <w:rPr>
                <w:bCs/>
              </w:rPr>
            </w:pPr>
            <w:r>
              <w:rPr>
                <w:bCs/>
              </w:rPr>
              <w:t>4. П</w:t>
            </w:r>
            <w:r>
              <w:t xml:space="preserve">одготовка к дифференцированному зачету </w:t>
            </w:r>
          </w:p>
        </w:tc>
        <w:tc>
          <w:tcPr>
            <w:tcW w:w="1440" w:type="dxa"/>
          </w:tcPr>
          <w:p w:rsidR="00D45ABA" w:rsidRPr="007B6AA3" w:rsidRDefault="00D45ABA" w:rsidP="00DB1B36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440" w:type="dxa"/>
          </w:tcPr>
          <w:p w:rsidR="00D45ABA" w:rsidRPr="00DB1B36" w:rsidRDefault="00D45ABA" w:rsidP="00DB1B36">
            <w:pPr>
              <w:jc w:val="center"/>
              <w:rPr>
                <w:b/>
                <w:bCs/>
              </w:rPr>
            </w:pPr>
          </w:p>
        </w:tc>
      </w:tr>
      <w:tr w:rsidR="005D1D27" w:rsidRPr="00DB1B36">
        <w:tc>
          <w:tcPr>
            <w:tcW w:w="3528" w:type="dxa"/>
          </w:tcPr>
          <w:p w:rsidR="005D1D27" w:rsidRDefault="005D1D27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5D1D27" w:rsidRPr="00DB1B36" w:rsidRDefault="005D1D27" w:rsidP="0082494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Итоговая аттестация в форме дифференцированного зачета</w:t>
            </w:r>
          </w:p>
        </w:tc>
        <w:tc>
          <w:tcPr>
            <w:tcW w:w="1440" w:type="dxa"/>
          </w:tcPr>
          <w:p w:rsidR="005D1D27" w:rsidRDefault="00D45ABA" w:rsidP="00DB1B3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40" w:type="dxa"/>
          </w:tcPr>
          <w:p w:rsidR="005D1D27" w:rsidRPr="00DB1B36" w:rsidRDefault="005D1D27" w:rsidP="00DB1B36">
            <w:pPr>
              <w:jc w:val="center"/>
              <w:rPr>
                <w:b/>
                <w:bCs/>
              </w:rPr>
            </w:pPr>
          </w:p>
        </w:tc>
      </w:tr>
      <w:tr w:rsidR="00D57B90" w:rsidRPr="00DB1B36">
        <w:tc>
          <w:tcPr>
            <w:tcW w:w="3528" w:type="dxa"/>
          </w:tcPr>
          <w:p w:rsidR="00D57B90" w:rsidRDefault="008B23E9" w:rsidP="002E53B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 по МДК 02.01</w:t>
            </w:r>
          </w:p>
        </w:tc>
        <w:tc>
          <w:tcPr>
            <w:tcW w:w="9180" w:type="dxa"/>
          </w:tcPr>
          <w:p w:rsidR="00D57B90" w:rsidRDefault="00D57B90" w:rsidP="002E53B7">
            <w:pPr>
              <w:jc w:val="both"/>
              <w:rPr>
                <w:bCs/>
              </w:rPr>
            </w:pPr>
          </w:p>
        </w:tc>
        <w:tc>
          <w:tcPr>
            <w:tcW w:w="1440" w:type="dxa"/>
          </w:tcPr>
          <w:p w:rsidR="00D57B90" w:rsidRPr="00DB1B36" w:rsidRDefault="008B23E9" w:rsidP="00DB1B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247</w:t>
            </w:r>
          </w:p>
        </w:tc>
        <w:tc>
          <w:tcPr>
            <w:tcW w:w="1440" w:type="dxa"/>
          </w:tcPr>
          <w:p w:rsidR="00D57B90" w:rsidRPr="00DB1B36" w:rsidRDefault="00D57B90" w:rsidP="00DB1B36">
            <w:pPr>
              <w:jc w:val="center"/>
              <w:rPr>
                <w:b/>
                <w:bCs/>
              </w:rPr>
            </w:pPr>
          </w:p>
        </w:tc>
      </w:tr>
      <w:tr w:rsidR="008B23E9" w:rsidRPr="00DB1B36">
        <w:tc>
          <w:tcPr>
            <w:tcW w:w="3528" w:type="dxa"/>
          </w:tcPr>
          <w:p w:rsidR="008B23E9" w:rsidRDefault="008B23E9" w:rsidP="002E53B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</w:t>
            </w:r>
            <w:r>
              <w:rPr>
                <w:b/>
                <w:bCs/>
              </w:rPr>
              <w:t>у</w:t>
            </w:r>
            <w:r w:rsidR="00822572">
              <w:rPr>
                <w:b/>
                <w:bCs/>
              </w:rPr>
              <w:t>чающих</w:t>
            </w:r>
            <w:r>
              <w:rPr>
                <w:b/>
                <w:bCs/>
              </w:rPr>
              <w:t>ся</w:t>
            </w:r>
          </w:p>
        </w:tc>
        <w:tc>
          <w:tcPr>
            <w:tcW w:w="9180" w:type="dxa"/>
          </w:tcPr>
          <w:p w:rsidR="008B23E9" w:rsidRDefault="008B23E9" w:rsidP="002E53B7">
            <w:pPr>
              <w:jc w:val="both"/>
              <w:rPr>
                <w:bCs/>
              </w:rPr>
            </w:pPr>
          </w:p>
        </w:tc>
        <w:tc>
          <w:tcPr>
            <w:tcW w:w="1440" w:type="dxa"/>
          </w:tcPr>
          <w:p w:rsidR="008B23E9" w:rsidRPr="00DB1B36" w:rsidRDefault="008B23E9" w:rsidP="00DB1B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1440" w:type="dxa"/>
          </w:tcPr>
          <w:p w:rsidR="008B23E9" w:rsidRPr="00DB1B36" w:rsidRDefault="008B23E9" w:rsidP="00DB1B36">
            <w:pPr>
              <w:jc w:val="center"/>
              <w:rPr>
                <w:b/>
                <w:bCs/>
              </w:rPr>
            </w:pPr>
          </w:p>
        </w:tc>
      </w:tr>
      <w:tr w:rsidR="008B23E9" w:rsidRPr="00DB1B36">
        <w:tc>
          <w:tcPr>
            <w:tcW w:w="3528" w:type="dxa"/>
          </w:tcPr>
          <w:p w:rsidR="008B23E9" w:rsidRDefault="008B23E9" w:rsidP="002E53B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Учебная практика ПМ 02</w:t>
            </w:r>
          </w:p>
          <w:p w:rsidR="008B23E9" w:rsidRDefault="00822572" w:rsidP="002E53B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="008B23E9">
              <w:rPr>
                <w:b/>
                <w:bCs/>
              </w:rPr>
              <w:t>Приготовление теста»</w:t>
            </w:r>
          </w:p>
        </w:tc>
        <w:tc>
          <w:tcPr>
            <w:tcW w:w="9180" w:type="dxa"/>
          </w:tcPr>
          <w:p w:rsidR="008B23E9" w:rsidRDefault="008B23E9" w:rsidP="002E53B7">
            <w:pPr>
              <w:jc w:val="both"/>
              <w:rPr>
                <w:bCs/>
              </w:rPr>
            </w:pPr>
          </w:p>
        </w:tc>
        <w:tc>
          <w:tcPr>
            <w:tcW w:w="1440" w:type="dxa"/>
          </w:tcPr>
          <w:p w:rsidR="008B23E9" w:rsidRPr="00DB1B36" w:rsidRDefault="008B23E9" w:rsidP="00DB1B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288</w:t>
            </w:r>
          </w:p>
        </w:tc>
        <w:tc>
          <w:tcPr>
            <w:tcW w:w="1440" w:type="dxa"/>
          </w:tcPr>
          <w:p w:rsidR="008B23E9" w:rsidRPr="00DB1B36" w:rsidRDefault="008B23E9" w:rsidP="00DB1B36">
            <w:pPr>
              <w:jc w:val="center"/>
              <w:rPr>
                <w:b/>
                <w:bCs/>
              </w:rPr>
            </w:pPr>
          </w:p>
        </w:tc>
      </w:tr>
      <w:tr w:rsidR="008B23E9" w:rsidRPr="00DB1B36">
        <w:tc>
          <w:tcPr>
            <w:tcW w:w="3528" w:type="dxa"/>
          </w:tcPr>
          <w:p w:rsidR="008B23E9" w:rsidRDefault="008B23E9" w:rsidP="002E53B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Производственная практика</w:t>
            </w:r>
          </w:p>
        </w:tc>
        <w:tc>
          <w:tcPr>
            <w:tcW w:w="9180" w:type="dxa"/>
          </w:tcPr>
          <w:p w:rsidR="008B23E9" w:rsidRDefault="008B23E9" w:rsidP="002E53B7">
            <w:pPr>
              <w:jc w:val="both"/>
              <w:rPr>
                <w:bCs/>
              </w:rPr>
            </w:pPr>
          </w:p>
        </w:tc>
        <w:tc>
          <w:tcPr>
            <w:tcW w:w="1440" w:type="dxa"/>
          </w:tcPr>
          <w:p w:rsidR="008B23E9" w:rsidRPr="00DB1B36" w:rsidRDefault="008B23E9" w:rsidP="00DB1B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1440" w:type="dxa"/>
          </w:tcPr>
          <w:p w:rsidR="008B23E9" w:rsidRPr="00DB1B36" w:rsidRDefault="008B23E9" w:rsidP="00DB1B36">
            <w:pPr>
              <w:jc w:val="center"/>
              <w:rPr>
                <w:b/>
                <w:bCs/>
              </w:rPr>
            </w:pPr>
          </w:p>
        </w:tc>
      </w:tr>
      <w:tr w:rsidR="008B23E9" w:rsidRPr="00DB1B36">
        <w:tc>
          <w:tcPr>
            <w:tcW w:w="3528" w:type="dxa"/>
          </w:tcPr>
          <w:p w:rsidR="008B23E9" w:rsidRDefault="008B23E9" w:rsidP="002E53B7">
            <w:pPr>
              <w:jc w:val="both"/>
              <w:rPr>
                <w:b/>
                <w:bCs/>
              </w:rPr>
            </w:pPr>
          </w:p>
        </w:tc>
        <w:tc>
          <w:tcPr>
            <w:tcW w:w="9180" w:type="dxa"/>
          </w:tcPr>
          <w:p w:rsidR="008B23E9" w:rsidRPr="008B23E9" w:rsidRDefault="008B23E9" w:rsidP="008B23E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440" w:type="dxa"/>
          </w:tcPr>
          <w:p w:rsidR="008B23E9" w:rsidRDefault="008B23E9" w:rsidP="00DB1B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625</w:t>
            </w:r>
          </w:p>
        </w:tc>
        <w:tc>
          <w:tcPr>
            <w:tcW w:w="1440" w:type="dxa"/>
          </w:tcPr>
          <w:p w:rsidR="008B23E9" w:rsidRPr="00DB1B36" w:rsidRDefault="008B23E9" w:rsidP="00DB1B36">
            <w:pPr>
              <w:jc w:val="center"/>
              <w:rPr>
                <w:b/>
                <w:bCs/>
              </w:rPr>
            </w:pPr>
          </w:p>
        </w:tc>
      </w:tr>
    </w:tbl>
    <w:p w:rsidR="00BF5F42" w:rsidRPr="004415ED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BF5F42" w:rsidRPr="004415ED" w:rsidSect="003D39A6">
          <w:pgSz w:w="16840" w:h="11907" w:orient="landscape"/>
          <w:pgMar w:top="360" w:right="1134" w:bottom="360" w:left="992" w:header="709" w:footer="709" w:gutter="0"/>
          <w:cols w:space="720"/>
        </w:sectPr>
      </w:pPr>
    </w:p>
    <w:p w:rsidR="00BF5F42" w:rsidRPr="00EE06BF" w:rsidRDefault="00BF5F42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Cs w:val="28"/>
        </w:rPr>
      </w:pPr>
      <w:r w:rsidRPr="00EE06BF">
        <w:rPr>
          <w:b/>
          <w:caps/>
          <w:szCs w:val="28"/>
        </w:rPr>
        <w:lastRenderedPageBreak/>
        <w:t>4.условия реализации ПРОФЕССИОНАЛЬНОГО МОДУЛЯ</w:t>
      </w:r>
    </w:p>
    <w:p w:rsidR="00BF5F42" w:rsidRPr="00EE06BF" w:rsidRDefault="00BF5F42" w:rsidP="0077640B">
      <w:pPr>
        <w:rPr>
          <w:sz w:val="22"/>
        </w:rPr>
      </w:pPr>
    </w:p>
    <w:p w:rsidR="00BF5F42" w:rsidRPr="00EE06BF" w:rsidRDefault="00BF5F42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EE06BF">
        <w:rPr>
          <w:b/>
          <w:szCs w:val="28"/>
        </w:rPr>
        <w:t xml:space="preserve">4.1. </w:t>
      </w:r>
      <w:r w:rsidRPr="00EE06BF">
        <w:rPr>
          <w:b/>
          <w:bCs/>
          <w:szCs w:val="28"/>
        </w:rPr>
        <w:t>Требования к минимальному материально-техническому обеспечению</w:t>
      </w:r>
    </w:p>
    <w:p w:rsidR="00BF5F42" w:rsidRPr="00822572" w:rsidRDefault="00BF5F42" w:rsidP="0082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EE06BF">
        <w:rPr>
          <w:szCs w:val="28"/>
        </w:rPr>
        <w:t xml:space="preserve">Реализация профессионального модуля предполагает наличие </w:t>
      </w:r>
      <w:r w:rsidRPr="00822572">
        <w:rPr>
          <w:szCs w:val="28"/>
        </w:rPr>
        <w:t>учебных кабинетов</w:t>
      </w:r>
      <w:r w:rsidR="00822572">
        <w:rPr>
          <w:szCs w:val="28"/>
        </w:rPr>
        <w:t>:</w:t>
      </w:r>
    </w:p>
    <w:p w:rsidR="00BF5F42" w:rsidRPr="00EE06BF" w:rsidRDefault="00822572" w:rsidP="0082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szCs w:val="28"/>
        </w:rPr>
        <w:t>-</w:t>
      </w:r>
      <w:r w:rsidR="00BF5F42" w:rsidRPr="00EE06BF">
        <w:rPr>
          <w:szCs w:val="28"/>
        </w:rPr>
        <w:t>сырья и оборудования хлебопекарной промышленности;</w:t>
      </w:r>
    </w:p>
    <w:p w:rsidR="00BF5F42" w:rsidRPr="00EE06BF" w:rsidRDefault="00822572" w:rsidP="0082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szCs w:val="28"/>
        </w:rPr>
        <w:t>-</w:t>
      </w:r>
      <w:r w:rsidR="00BF5F42" w:rsidRPr="00EE06BF">
        <w:rPr>
          <w:szCs w:val="28"/>
        </w:rPr>
        <w:t>технологии хлебопекарной промышленности;</w:t>
      </w:r>
    </w:p>
    <w:p w:rsidR="00BF5F42" w:rsidRPr="00EE06BF" w:rsidRDefault="00BF5F42" w:rsidP="00D73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EE06BF">
        <w:rPr>
          <w:b/>
          <w:szCs w:val="28"/>
          <w:u w:val="single"/>
        </w:rPr>
        <w:t>лабораторий</w:t>
      </w:r>
      <w:r w:rsidRPr="00EE06BF">
        <w:rPr>
          <w:szCs w:val="28"/>
        </w:rPr>
        <w:t>:</w:t>
      </w:r>
    </w:p>
    <w:p w:rsidR="00BF5F42" w:rsidRPr="00EE06BF" w:rsidRDefault="00822572" w:rsidP="00D73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Cs w:val="28"/>
        </w:rPr>
      </w:pPr>
      <w:r>
        <w:rPr>
          <w:szCs w:val="28"/>
        </w:rPr>
        <w:t>-</w:t>
      </w:r>
      <w:r w:rsidR="00BF5F42" w:rsidRPr="00EE06BF">
        <w:rPr>
          <w:szCs w:val="28"/>
        </w:rPr>
        <w:t>технохимического контроля;</w:t>
      </w:r>
    </w:p>
    <w:p w:rsidR="00BF5F42" w:rsidRPr="00EE06BF" w:rsidRDefault="00822572" w:rsidP="00D73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Cs w:val="28"/>
        </w:rPr>
      </w:pPr>
      <w:r>
        <w:rPr>
          <w:szCs w:val="28"/>
        </w:rPr>
        <w:t>-</w:t>
      </w:r>
      <w:r w:rsidR="00BF5F42" w:rsidRPr="00EE06BF">
        <w:rPr>
          <w:szCs w:val="28"/>
        </w:rPr>
        <w:t>учебных цехов</w:t>
      </w:r>
    </w:p>
    <w:p w:rsidR="00BF5F42" w:rsidRPr="00EE06BF" w:rsidRDefault="00BF5F42" w:rsidP="00EE06BF">
      <w:pPr>
        <w:tabs>
          <w:tab w:val="left" w:pos="916"/>
          <w:tab w:val="left" w:pos="1832"/>
          <w:tab w:val="left" w:pos="2748"/>
          <w:tab w:val="left" w:pos="3664"/>
        </w:tabs>
        <w:jc w:val="both"/>
        <w:rPr>
          <w:bCs/>
          <w:szCs w:val="28"/>
        </w:rPr>
      </w:pPr>
      <w:r w:rsidRPr="00EE06BF">
        <w:rPr>
          <w:b/>
          <w:bCs/>
          <w:szCs w:val="28"/>
          <w:u w:val="single"/>
        </w:rPr>
        <w:t>Оборудование учебного кабинета</w:t>
      </w:r>
      <w:r w:rsidRPr="00EE06BF">
        <w:rPr>
          <w:bCs/>
          <w:szCs w:val="28"/>
        </w:rPr>
        <w:t>: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EE06BF">
        <w:rPr>
          <w:bCs/>
          <w:szCs w:val="28"/>
        </w:rPr>
        <w:tab/>
      </w:r>
      <w:r w:rsidR="00822572">
        <w:rPr>
          <w:bCs/>
          <w:szCs w:val="28"/>
        </w:rPr>
        <w:t>-</w:t>
      </w:r>
      <w:r w:rsidRPr="00EE06BF">
        <w:rPr>
          <w:bCs/>
          <w:szCs w:val="28"/>
        </w:rPr>
        <w:t>посадочные места по количеству обучающихся;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EE06BF">
        <w:rPr>
          <w:bCs/>
          <w:szCs w:val="28"/>
        </w:rPr>
        <w:tab/>
      </w:r>
      <w:r w:rsidR="00822572">
        <w:rPr>
          <w:bCs/>
          <w:szCs w:val="28"/>
        </w:rPr>
        <w:t>-</w:t>
      </w:r>
      <w:r w:rsidRPr="00EE06BF">
        <w:rPr>
          <w:bCs/>
          <w:szCs w:val="28"/>
        </w:rPr>
        <w:t>рабочее место преподавателя;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EE06BF">
        <w:rPr>
          <w:b/>
          <w:bCs/>
          <w:szCs w:val="28"/>
          <w:u w:val="single"/>
        </w:rPr>
        <w:t>Технические средства обучения</w:t>
      </w:r>
      <w:r w:rsidRPr="00EE06BF">
        <w:rPr>
          <w:bCs/>
          <w:szCs w:val="28"/>
        </w:rPr>
        <w:t>: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EE06BF">
        <w:rPr>
          <w:bCs/>
          <w:szCs w:val="28"/>
        </w:rPr>
        <w:tab/>
      </w:r>
      <w:r w:rsidR="00822572">
        <w:rPr>
          <w:bCs/>
          <w:szCs w:val="28"/>
        </w:rPr>
        <w:t>-</w:t>
      </w:r>
      <w:r w:rsidRPr="00EE06BF">
        <w:rPr>
          <w:bCs/>
          <w:szCs w:val="28"/>
        </w:rPr>
        <w:t>компьютер с лицензионным программным обеспечением;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EE06BF">
        <w:rPr>
          <w:bCs/>
          <w:szCs w:val="28"/>
        </w:rPr>
        <w:tab/>
      </w:r>
      <w:r w:rsidR="00822572">
        <w:rPr>
          <w:bCs/>
          <w:szCs w:val="28"/>
        </w:rPr>
        <w:t>-</w:t>
      </w:r>
      <w:r w:rsidRPr="00EE06BF">
        <w:rPr>
          <w:bCs/>
          <w:szCs w:val="28"/>
        </w:rPr>
        <w:t>мультимедиапроектор;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EE06BF">
        <w:rPr>
          <w:bCs/>
          <w:szCs w:val="28"/>
        </w:rPr>
        <w:tab/>
      </w:r>
      <w:r w:rsidR="00822572">
        <w:rPr>
          <w:bCs/>
          <w:szCs w:val="28"/>
        </w:rPr>
        <w:t>-</w:t>
      </w:r>
      <w:r w:rsidRPr="00EE06BF">
        <w:rPr>
          <w:bCs/>
          <w:szCs w:val="28"/>
        </w:rPr>
        <w:t>интерактивная доска.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EE06BF">
        <w:rPr>
          <w:b/>
          <w:bCs/>
          <w:szCs w:val="28"/>
          <w:u w:val="single"/>
        </w:rPr>
        <w:t>Залы</w:t>
      </w:r>
      <w:r w:rsidRPr="00EE06BF">
        <w:rPr>
          <w:bCs/>
          <w:szCs w:val="28"/>
        </w:rPr>
        <w:t>: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EE06BF">
        <w:rPr>
          <w:bCs/>
          <w:szCs w:val="28"/>
        </w:rPr>
        <w:tab/>
      </w:r>
      <w:r w:rsidR="00822572">
        <w:rPr>
          <w:bCs/>
          <w:szCs w:val="28"/>
        </w:rPr>
        <w:t>-</w:t>
      </w:r>
      <w:r w:rsidRPr="00EE06BF">
        <w:rPr>
          <w:bCs/>
          <w:szCs w:val="28"/>
        </w:rPr>
        <w:t>библиотека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EE06BF">
        <w:rPr>
          <w:bCs/>
          <w:szCs w:val="28"/>
        </w:rPr>
        <w:tab/>
      </w:r>
      <w:r w:rsidR="00822572">
        <w:rPr>
          <w:bCs/>
          <w:szCs w:val="28"/>
        </w:rPr>
        <w:t>-</w:t>
      </w:r>
      <w:r w:rsidRPr="00EE06BF">
        <w:rPr>
          <w:bCs/>
          <w:szCs w:val="28"/>
        </w:rPr>
        <w:t>читальный зал с выходом в Интернет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EE06BF">
        <w:rPr>
          <w:b/>
          <w:bCs/>
          <w:szCs w:val="28"/>
          <w:u w:val="single"/>
        </w:rPr>
        <w:t xml:space="preserve">Оборудование </w:t>
      </w:r>
      <w:r w:rsidRPr="00EE06BF">
        <w:rPr>
          <w:b/>
          <w:szCs w:val="28"/>
          <w:u w:val="single"/>
        </w:rPr>
        <w:t xml:space="preserve">лаборатории </w:t>
      </w:r>
      <w:r w:rsidRPr="00EE06BF">
        <w:rPr>
          <w:b/>
          <w:bCs/>
          <w:szCs w:val="28"/>
          <w:u w:val="single"/>
        </w:rPr>
        <w:t>и рабочих мест лаборатории</w:t>
      </w:r>
      <w:r w:rsidRPr="00EE06BF">
        <w:rPr>
          <w:bCs/>
          <w:szCs w:val="28"/>
        </w:rPr>
        <w:t xml:space="preserve">: 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EE06BF">
        <w:rPr>
          <w:bCs/>
          <w:szCs w:val="28"/>
        </w:rPr>
        <w:tab/>
      </w:r>
      <w:r w:rsidR="00822572">
        <w:rPr>
          <w:bCs/>
          <w:szCs w:val="28"/>
        </w:rPr>
        <w:t>-</w:t>
      </w:r>
      <w:r w:rsidRPr="00EE06BF">
        <w:rPr>
          <w:bCs/>
          <w:szCs w:val="28"/>
        </w:rPr>
        <w:t>производственные столы;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EE06BF">
        <w:rPr>
          <w:bCs/>
          <w:szCs w:val="28"/>
        </w:rPr>
        <w:tab/>
      </w:r>
      <w:r w:rsidR="00822572">
        <w:rPr>
          <w:bCs/>
          <w:szCs w:val="28"/>
        </w:rPr>
        <w:t>-</w:t>
      </w:r>
      <w:r w:rsidRPr="00EE06BF">
        <w:rPr>
          <w:bCs/>
          <w:szCs w:val="28"/>
        </w:rPr>
        <w:t>раковина для мытья рук;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EE06BF">
        <w:rPr>
          <w:bCs/>
          <w:szCs w:val="28"/>
        </w:rPr>
        <w:tab/>
      </w:r>
      <w:r w:rsidR="00822572">
        <w:rPr>
          <w:bCs/>
          <w:szCs w:val="28"/>
        </w:rPr>
        <w:t>-</w:t>
      </w:r>
      <w:r w:rsidRPr="00EE06BF">
        <w:rPr>
          <w:bCs/>
          <w:szCs w:val="28"/>
        </w:rPr>
        <w:t>шкафы для посуды и инвентаря;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EE06BF">
        <w:rPr>
          <w:bCs/>
          <w:szCs w:val="28"/>
        </w:rPr>
        <w:tab/>
      </w:r>
      <w:r w:rsidR="00822572">
        <w:rPr>
          <w:bCs/>
          <w:szCs w:val="28"/>
        </w:rPr>
        <w:t>-</w:t>
      </w:r>
      <w:r w:rsidRPr="00EE06BF">
        <w:rPr>
          <w:bCs/>
          <w:szCs w:val="28"/>
        </w:rPr>
        <w:t>сушильный шкаф;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EE06BF">
        <w:rPr>
          <w:bCs/>
          <w:szCs w:val="28"/>
        </w:rPr>
        <w:tab/>
      </w:r>
      <w:r w:rsidR="00822572">
        <w:rPr>
          <w:bCs/>
          <w:szCs w:val="28"/>
        </w:rPr>
        <w:t>-</w:t>
      </w:r>
      <w:r w:rsidRPr="00EE06BF">
        <w:rPr>
          <w:bCs/>
          <w:szCs w:val="28"/>
        </w:rPr>
        <w:t>химическая посуда;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EE06BF">
        <w:rPr>
          <w:bCs/>
          <w:szCs w:val="28"/>
        </w:rPr>
        <w:tab/>
      </w:r>
      <w:r w:rsidR="00822572">
        <w:rPr>
          <w:bCs/>
          <w:szCs w:val="28"/>
        </w:rPr>
        <w:t>-</w:t>
      </w:r>
      <w:r w:rsidRPr="00EE06BF">
        <w:rPr>
          <w:bCs/>
          <w:szCs w:val="28"/>
        </w:rPr>
        <w:t>посуда и инвентарь для работы.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EE06BF">
        <w:rPr>
          <w:szCs w:val="28"/>
        </w:rPr>
        <w:t>Реализация профессионального модуля предполагает обязательную производственную практику.</w:t>
      </w:r>
    </w:p>
    <w:p w:rsidR="00BF5F42" w:rsidRPr="00EE06BF" w:rsidRDefault="00BF5F4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EE06BF">
        <w:rPr>
          <w:b/>
          <w:szCs w:val="28"/>
          <w:u w:val="single"/>
        </w:rPr>
        <w:t>Оборудование и технологическое оснащение рабочих мест</w:t>
      </w:r>
      <w:r w:rsidRPr="00EE06BF">
        <w:rPr>
          <w:szCs w:val="28"/>
        </w:rPr>
        <w:t>:</w:t>
      </w:r>
    </w:p>
    <w:p w:rsidR="00BF5F42" w:rsidRPr="00EE06BF" w:rsidRDefault="00BF5F42" w:rsidP="007C0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EE06BF">
        <w:rPr>
          <w:szCs w:val="28"/>
        </w:rPr>
        <w:tab/>
      </w:r>
      <w:r w:rsidR="00822572">
        <w:rPr>
          <w:szCs w:val="28"/>
        </w:rPr>
        <w:t>-</w:t>
      </w:r>
      <w:r w:rsidRPr="00EE06BF">
        <w:rPr>
          <w:bCs/>
          <w:szCs w:val="28"/>
        </w:rPr>
        <w:t>посадочные места по количеству обучающихся;</w:t>
      </w:r>
    </w:p>
    <w:p w:rsidR="00BF5F42" w:rsidRPr="00EE06BF" w:rsidRDefault="00BF5F42" w:rsidP="007C0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EE06BF">
        <w:rPr>
          <w:bCs/>
          <w:szCs w:val="28"/>
        </w:rPr>
        <w:tab/>
      </w:r>
      <w:r w:rsidR="00822572">
        <w:rPr>
          <w:bCs/>
          <w:szCs w:val="28"/>
        </w:rPr>
        <w:t>-</w:t>
      </w:r>
      <w:r w:rsidRPr="00EE06BF">
        <w:rPr>
          <w:bCs/>
          <w:szCs w:val="28"/>
        </w:rPr>
        <w:t>рабочее место преподавателя;</w:t>
      </w:r>
    </w:p>
    <w:p w:rsidR="00822572" w:rsidRDefault="00822572" w:rsidP="007C05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</w:p>
    <w:p w:rsidR="00045E8B" w:rsidRDefault="00BF5F42" w:rsidP="00045E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EE06BF">
        <w:rPr>
          <w:b/>
          <w:szCs w:val="28"/>
        </w:rPr>
        <w:t>4.2. Информационное обеспечение обучения</w:t>
      </w:r>
    </w:p>
    <w:p w:rsidR="00BF5F42" w:rsidRDefault="00BF5F42" w:rsidP="00045E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Cs w:val="28"/>
        </w:rPr>
      </w:pPr>
      <w:r w:rsidRPr="00EE06BF">
        <w:rPr>
          <w:b/>
          <w:bCs/>
          <w:szCs w:val="28"/>
        </w:rPr>
        <w:t>Перечень рекомендуемых учебных изданий, Интернет-ресурсов, дополнительной л</w:t>
      </w:r>
      <w:r w:rsidRPr="00EE06BF">
        <w:rPr>
          <w:b/>
          <w:bCs/>
          <w:szCs w:val="28"/>
        </w:rPr>
        <w:t>и</w:t>
      </w:r>
      <w:r w:rsidRPr="00EE06BF">
        <w:rPr>
          <w:b/>
          <w:bCs/>
          <w:szCs w:val="28"/>
        </w:rPr>
        <w:t>тературы</w:t>
      </w:r>
    </w:p>
    <w:p w:rsidR="00045E8B" w:rsidRPr="00045E8B" w:rsidRDefault="00045E8B" w:rsidP="00045E8B"/>
    <w:p w:rsidR="00BF5F42" w:rsidRPr="00045E8B" w:rsidRDefault="00BF5F42" w:rsidP="007C0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Cs w:val="28"/>
          <w:u w:val="single"/>
        </w:rPr>
      </w:pPr>
      <w:r w:rsidRPr="00045E8B">
        <w:rPr>
          <w:b/>
          <w:bCs/>
          <w:szCs w:val="28"/>
          <w:u w:val="single"/>
        </w:rPr>
        <w:t>Основные источники:</w:t>
      </w:r>
    </w:p>
    <w:p w:rsidR="00BF5F42" w:rsidRPr="00EE06BF" w:rsidRDefault="00BF5F42" w:rsidP="007C0542">
      <w:pPr>
        <w:rPr>
          <w:szCs w:val="28"/>
        </w:rPr>
      </w:pPr>
      <w:r w:rsidRPr="00EE06BF">
        <w:rPr>
          <w:szCs w:val="28"/>
        </w:rPr>
        <w:t>1. Л.Ф. Зверева «Технология хлебопекарного производства», Пищевая промышленность»,.</w:t>
      </w:r>
    </w:p>
    <w:p w:rsidR="00BF5F42" w:rsidRPr="00EE06BF" w:rsidRDefault="00BF5F42" w:rsidP="007C0542">
      <w:pPr>
        <w:rPr>
          <w:szCs w:val="28"/>
        </w:rPr>
      </w:pPr>
      <w:r w:rsidRPr="00EE06BF">
        <w:rPr>
          <w:szCs w:val="28"/>
        </w:rPr>
        <w:t>2. Т.Б. Цыганова. Технология хлебопекарного производства, М., 2001г.</w:t>
      </w:r>
    </w:p>
    <w:p w:rsidR="00BF5F42" w:rsidRPr="00EE06BF" w:rsidRDefault="00BF5F42" w:rsidP="007C0542">
      <w:pPr>
        <w:jc w:val="both"/>
        <w:rPr>
          <w:szCs w:val="28"/>
        </w:rPr>
      </w:pPr>
      <w:r w:rsidRPr="00EE06BF">
        <w:rPr>
          <w:szCs w:val="28"/>
        </w:rPr>
        <w:t>3. Мармузова Л.В. Технология хлебопекарного производства: сырье и материалы.</w:t>
      </w:r>
    </w:p>
    <w:p w:rsidR="00BF5F42" w:rsidRDefault="00BF5F42" w:rsidP="007C0542">
      <w:pPr>
        <w:jc w:val="both"/>
        <w:rPr>
          <w:szCs w:val="28"/>
        </w:rPr>
      </w:pPr>
      <w:r w:rsidRPr="00EE06BF">
        <w:rPr>
          <w:szCs w:val="28"/>
        </w:rPr>
        <w:t xml:space="preserve">4. Немцов «Основы хлебопечения» </w:t>
      </w:r>
    </w:p>
    <w:p w:rsidR="00BF5F42" w:rsidRPr="00EE06BF" w:rsidRDefault="00BF5F42" w:rsidP="007C0542">
      <w:pPr>
        <w:jc w:val="both"/>
        <w:rPr>
          <w:szCs w:val="28"/>
        </w:rPr>
      </w:pPr>
      <w:r w:rsidRPr="00EE06BF">
        <w:rPr>
          <w:szCs w:val="28"/>
        </w:rPr>
        <w:t xml:space="preserve">5. Строганов «Технологическая инструкция по выработке хлебных изделий» </w:t>
      </w:r>
    </w:p>
    <w:p w:rsidR="00BF5F42" w:rsidRPr="00EE06BF" w:rsidRDefault="00BF5F42" w:rsidP="007C0542">
      <w:pPr>
        <w:jc w:val="both"/>
        <w:rPr>
          <w:szCs w:val="28"/>
        </w:rPr>
      </w:pPr>
      <w:r w:rsidRPr="00EE06BF">
        <w:rPr>
          <w:szCs w:val="28"/>
        </w:rPr>
        <w:t xml:space="preserve">6. Ауэрман Л.Я. «Технология хлебопекарного пр-ва» </w:t>
      </w:r>
    </w:p>
    <w:p w:rsidR="00BF5F42" w:rsidRPr="00EE06BF" w:rsidRDefault="00BF5F42" w:rsidP="007C0542">
      <w:pPr>
        <w:jc w:val="both"/>
        <w:rPr>
          <w:szCs w:val="28"/>
        </w:rPr>
      </w:pPr>
      <w:r w:rsidRPr="00EE06BF">
        <w:rPr>
          <w:szCs w:val="28"/>
        </w:rPr>
        <w:t>7. Правила организации и ведение технологического процесса на хлебопекарном предпр</w:t>
      </w:r>
      <w:r w:rsidRPr="00EE06BF">
        <w:rPr>
          <w:szCs w:val="28"/>
        </w:rPr>
        <w:t>и</w:t>
      </w:r>
      <w:r w:rsidRPr="00EE06BF">
        <w:rPr>
          <w:szCs w:val="28"/>
        </w:rPr>
        <w:t xml:space="preserve">ятии» </w:t>
      </w:r>
      <w:r>
        <w:rPr>
          <w:szCs w:val="28"/>
        </w:rPr>
        <w:t>2002</w:t>
      </w:r>
    </w:p>
    <w:p w:rsidR="00BF5F42" w:rsidRPr="00EE06BF" w:rsidRDefault="00BF5F42" w:rsidP="007C0542">
      <w:pPr>
        <w:jc w:val="both"/>
        <w:rPr>
          <w:szCs w:val="28"/>
        </w:rPr>
      </w:pPr>
      <w:r w:rsidRPr="00EE06BF">
        <w:rPr>
          <w:szCs w:val="28"/>
        </w:rPr>
        <w:t>8. Кострова И.Е. «Малое хлебопекарное производство особенности работы» 2001</w:t>
      </w:r>
    </w:p>
    <w:p w:rsidR="00BF5F42" w:rsidRPr="00EE06BF" w:rsidRDefault="00BF5F42" w:rsidP="007C0542">
      <w:pPr>
        <w:jc w:val="both"/>
        <w:rPr>
          <w:szCs w:val="28"/>
        </w:rPr>
      </w:pPr>
      <w:r w:rsidRPr="00EE06BF">
        <w:rPr>
          <w:szCs w:val="28"/>
        </w:rPr>
        <w:t>9. Чижова К.Н. «Белок клейковины и его преобразования в процессе хлебопечения»</w:t>
      </w:r>
    </w:p>
    <w:p w:rsidR="00BF5F42" w:rsidRPr="00EE06BF" w:rsidRDefault="00BF5F42" w:rsidP="007C0542">
      <w:pPr>
        <w:jc w:val="both"/>
        <w:rPr>
          <w:szCs w:val="28"/>
        </w:rPr>
      </w:pPr>
      <w:r w:rsidRPr="00EE06BF">
        <w:rPr>
          <w:szCs w:val="28"/>
        </w:rPr>
        <w:t>10. Хабарова А.В, Мальцев З.Ф. «Сборник задач по технологии хлебопекарного произво</w:t>
      </w:r>
      <w:r w:rsidRPr="00EE06BF">
        <w:rPr>
          <w:szCs w:val="28"/>
        </w:rPr>
        <w:t>д</w:t>
      </w:r>
      <w:r w:rsidRPr="00EE06BF">
        <w:rPr>
          <w:szCs w:val="28"/>
        </w:rPr>
        <w:t>ства»</w:t>
      </w:r>
    </w:p>
    <w:p w:rsidR="00BF5F42" w:rsidRPr="00EE06BF" w:rsidRDefault="00BF5F42" w:rsidP="007C0542">
      <w:pPr>
        <w:jc w:val="both"/>
        <w:rPr>
          <w:szCs w:val="28"/>
        </w:rPr>
      </w:pPr>
      <w:r w:rsidRPr="00EE06BF">
        <w:rPr>
          <w:szCs w:val="28"/>
        </w:rPr>
        <w:t>11. Гришин А.С. «Современное хлебопекарное производство»</w:t>
      </w:r>
    </w:p>
    <w:p w:rsidR="00BF5F42" w:rsidRPr="00EE06BF" w:rsidRDefault="00BF5F42" w:rsidP="007C0542">
      <w:pPr>
        <w:jc w:val="both"/>
        <w:rPr>
          <w:szCs w:val="28"/>
        </w:rPr>
      </w:pPr>
      <w:r w:rsidRPr="00EE06BF">
        <w:rPr>
          <w:szCs w:val="28"/>
        </w:rPr>
        <w:t xml:space="preserve">12. Андреев А.Н. «Производство сдобных булочных изделий» </w:t>
      </w:r>
    </w:p>
    <w:p w:rsidR="00BF5F42" w:rsidRPr="00EE06BF" w:rsidRDefault="00BF5F42" w:rsidP="007C0542">
      <w:pPr>
        <w:jc w:val="both"/>
        <w:rPr>
          <w:szCs w:val="28"/>
        </w:rPr>
      </w:pPr>
      <w:r w:rsidRPr="00EE06BF">
        <w:rPr>
          <w:szCs w:val="28"/>
        </w:rPr>
        <w:t xml:space="preserve">13. Михаев А.А. «Справочник по хлебопекарному производству» </w:t>
      </w:r>
    </w:p>
    <w:p w:rsidR="00BF5F42" w:rsidRPr="00EE06BF" w:rsidRDefault="00BF5F42" w:rsidP="007C0542">
      <w:pPr>
        <w:jc w:val="both"/>
        <w:rPr>
          <w:szCs w:val="28"/>
        </w:rPr>
      </w:pPr>
      <w:r w:rsidRPr="00EE06BF">
        <w:rPr>
          <w:szCs w:val="28"/>
        </w:rPr>
        <w:lastRenderedPageBreak/>
        <w:t xml:space="preserve">14. Князь М. «Руководство по хлебопечению» </w:t>
      </w:r>
    </w:p>
    <w:p w:rsidR="00BF5F42" w:rsidRPr="00EE06BF" w:rsidRDefault="00BF5F42" w:rsidP="007C0542">
      <w:pPr>
        <w:jc w:val="both"/>
        <w:rPr>
          <w:szCs w:val="28"/>
        </w:rPr>
      </w:pPr>
      <w:r w:rsidRPr="00EE06BF">
        <w:rPr>
          <w:szCs w:val="28"/>
        </w:rPr>
        <w:t xml:space="preserve">15. Зверева Л.Ф, Черняков Б.И. «Технология и технохимический контроль хлебопекарного пр-ва» </w:t>
      </w:r>
    </w:p>
    <w:p w:rsidR="00BF5F42" w:rsidRPr="00EE06BF" w:rsidRDefault="00BF5F42" w:rsidP="007C0542">
      <w:pPr>
        <w:jc w:val="both"/>
        <w:rPr>
          <w:szCs w:val="28"/>
        </w:rPr>
      </w:pPr>
      <w:r w:rsidRPr="00EE06BF">
        <w:rPr>
          <w:szCs w:val="28"/>
        </w:rPr>
        <w:t xml:space="preserve">16. Елисеева С.И. «Контроль качества сырья, полуфабрикатов и готовой продукции на хлебозаводах» </w:t>
      </w:r>
    </w:p>
    <w:p w:rsidR="00BF5F42" w:rsidRPr="00EE06BF" w:rsidRDefault="00BF5F42" w:rsidP="007C0542">
      <w:pPr>
        <w:jc w:val="both"/>
        <w:rPr>
          <w:szCs w:val="28"/>
        </w:rPr>
      </w:pPr>
      <w:r w:rsidRPr="00EE06BF">
        <w:rPr>
          <w:szCs w:val="28"/>
        </w:rPr>
        <w:t xml:space="preserve">17. Воскресенский П.И. «Техника лаборатории работ» </w:t>
      </w:r>
    </w:p>
    <w:p w:rsidR="00BF5F42" w:rsidRPr="00EE06BF" w:rsidRDefault="00BF5F42" w:rsidP="007C0542">
      <w:pPr>
        <w:jc w:val="both"/>
        <w:rPr>
          <w:szCs w:val="28"/>
        </w:rPr>
      </w:pPr>
      <w:r w:rsidRPr="00EE06BF">
        <w:rPr>
          <w:szCs w:val="28"/>
        </w:rPr>
        <w:t xml:space="preserve">18. Торжинская Л.Р., Яковелков В.А. «Технический контроль хлебопродуктов» </w:t>
      </w:r>
    </w:p>
    <w:p w:rsidR="00BF5F42" w:rsidRPr="00EE06BF" w:rsidRDefault="00BF5F42" w:rsidP="007C0542">
      <w:pPr>
        <w:jc w:val="both"/>
        <w:rPr>
          <w:szCs w:val="28"/>
        </w:rPr>
      </w:pPr>
      <w:r w:rsidRPr="00EE06BF">
        <w:rPr>
          <w:szCs w:val="28"/>
        </w:rPr>
        <w:t xml:space="preserve">19. Справочник работников лабораторий хлебопекарных предприятий </w:t>
      </w:r>
    </w:p>
    <w:p w:rsidR="00BF5F42" w:rsidRPr="00EE06BF" w:rsidRDefault="00BF5F42" w:rsidP="007C0542">
      <w:pPr>
        <w:pStyle w:val="a7"/>
        <w:rPr>
          <w:szCs w:val="28"/>
        </w:rPr>
      </w:pPr>
      <w:r w:rsidRPr="00EE06BF">
        <w:rPr>
          <w:szCs w:val="28"/>
        </w:rPr>
        <w:t xml:space="preserve">20. Сборник технологических инструкций для пр-ва хлеба и хлебобулочных изделий. </w:t>
      </w:r>
    </w:p>
    <w:p w:rsidR="00BF5F42" w:rsidRPr="00EE06BF" w:rsidRDefault="00BF5F42" w:rsidP="007C0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EE06BF">
        <w:rPr>
          <w:szCs w:val="28"/>
        </w:rPr>
        <w:t xml:space="preserve">21. Сборник рецептур на хлебобулочные изделие, вырабатываемые по государственным стандартам. </w:t>
      </w:r>
    </w:p>
    <w:p w:rsidR="00045E8B" w:rsidRDefault="00045E8B" w:rsidP="007C0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Cs w:val="28"/>
          <w:u w:val="single"/>
        </w:rPr>
      </w:pPr>
    </w:p>
    <w:p w:rsidR="00BF5F42" w:rsidRPr="00045E8B" w:rsidRDefault="00BF5F42" w:rsidP="007C0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Cs w:val="28"/>
          <w:u w:val="single"/>
        </w:rPr>
      </w:pPr>
      <w:r w:rsidRPr="00045E8B">
        <w:rPr>
          <w:b/>
          <w:bCs/>
          <w:szCs w:val="28"/>
          <w:u w:val="single"/>
        </w:rPr>
        <w:t xml:space="preserve">Дополнительные </w:t>
      </w:r>
      <w:r w:rsidR="00045E8B">
        <w:rPr>
          <w:b/>
          <w:bCs/>
          <w:szCs w:val="28"/>
          <w:u w:val="single"/>
        </w:rPr>
        <w:t xml:space="preserve">интернет- </w:t>
      </w:r>
      <w:r w:rsidRPr="00045E8B">
        <w:rPr>
          <w:b/>
          <w:bCs/>
          <w:szCs w:val="28"/>
          <w:u w:val="single"/>
        </w:rPr>
        <w:t>источники:</w:t>
      </w:r>
    </w:p>
    <w:p w:rsidR="00BF5F42" w:rsidRPr="00EE06BF" w:rsidRDefault="0028429A" w:rsidP="007C054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hyperlink r:id="rId9" w:tgtFrame="_blank" w:history="1">
        <w:r w:rsidR="00BF5F42" w:rsidRPr="00EE06BF">
          <w:rPr>
            <w:rStyle w:val="af"/>
            <w:color w:val="000000"/>
            <w:u w:val="none"/>
          </w:rPr>
          <w:t>tokoch.ru</w:t>
        </w:r>
      </w:hyperlink>
    </w:p>
    <w:p w:rsidR="00BF5F42" w:rsidRPr="00EE06BF" w:rsidRDefault="0028429A" w:rsidP="007C054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b-serp-urlitem"/>
          <w:bCs/>
          <w:szCs w:val="28"/>
        </w:rPr>
      </w:pPr>
      <w:hyperlink r:id="rId10" w:tgtFrame="_blank" w:history="1">
        <w:r w:rsidR="00BF5F42" w:rsidRPr="00EE06BF">
          <w:rPr>
            <w:rStyle w:val="af"/>
            <w:color w:val="000000"/>
            <w:u w:val="none"/>
          </w:rPr>
          <w:t>eda-server.ru</w:t>
        </w:r>
      </w:hyperlink>
    </w:p>
    <w:p w:rsidR="00BF5F42" w:rsidRPr="00EE06BF" w:rsidRDefault="0028429A" w:rsidP="007C054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b-serp-urlitem"/>
          <w:bCs/>
          <w:color w:val="000000"/>
          <w:sz w:val="28"/>
          <w:szCs w:val="28"/>
        </w:rPr>
      </w:pPr>
      <w:hyperlink r:id="rId11" w:tgtFrame="_blank" w:history="1">
        <w:r w:rsidR="00BF5F42" w:rsidRPr="00EE06BF">
          <w:rPr>
            <w:rStyle w:val="af"/>
            <w:bCs/>
            <w:color w:val="000000"/>
            <w:u w:val="none"/>
          </w:rPr>
          <w:t>hleb</w:t>
        </w:r>
        <w:r w:rsidR="00BF5F42" w:rsidRPr="00EE06BF">
          <w:rPr>
            <w:rStyle w:val="af"/>
            <w:color w:val="000000"/>
            <w:u w:val="none"/>
          </w:rPr>
          <w:t>.net</w:t>
        </w:r>
      </w:hyperlink>
    </w:p>
    <w:p w:rsidR="00BF5F42" w:rsidRPr="00EE06BF" w:rsidRDefault="0028429A" w:rsidP="007C054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b-serp-urlitem"/>
          <w:bCs/>
          <w:color w:val="000000"/>
          <w:sz w:val="32"/>
          <w:szCs w:val="28"/>
        </w:rPr>
      </w:pPr>
      <w:hyperlink r:id="rId12" w:tgtFrame="_blank" w:history="1">
        <w:r w:rsidR="00BF5F42" w:rsidRPr="00EE06BF">
          <w:rPr>
            <w:rStyle w:val="af"/>
            <w:color w:val="000000"/>
          </w:rPr>
          <w:t>gastronom.ru</w:t>
        </w:r>
      </w:hyperlink>
    </w:p>
    <w:p w:rsidR="00BF5F42" w:rsidRPr="00EE06BF" w:rsidRDefault="0028429A" w:rsidP="007C054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36"/>
          <w:szCs w:val="28"/>
        </w:rPr>
      </w:pPr>
      <w:hyperlink r:id="rId13" w:tgtFrame="_blank" w:history="1">
        <w:r w:rsidR="00BF5F42" w:rsidRPr="00EE06BF">
          <w:rPr>
            <w:rStyle w:val="af"/>
            <w:color w:val="000000"/>
          </w:rPr>
          <w:t>kraushka.ru</w:t>
        </w:r>
      </w:hyperlink>
    </w:p>
    <w:p w:rsidR="00BF5F42" w:rsidRPr="004415ED" w:rsidRDefault="00BF5F42" w:rsidP="007C0542">
      <w:pPr>
        <w:pStyle w:val="1"/>
        <w:tabs>
          <w:tab w:val="num" w:pos="0"/>
        </w:tabs>
        <w:ind w:left="284" w:firstLine="0"/>
        <w:jc w:val="both"/>
        <w:rPr>
          <w:b/>
          <w:caps/>
          <w:sz w:val="28"/>
          <w:szCs w:val="28"/>
        </w:rPr>
      </w:pPr>
    </w:p>
    <w:p w:rsidR="00BF5F42" w:rsidRDefault="00BF5F42" w:rsidP="007C05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EE06BF">
        <w:rPr>
          <w:b/>
        </w:rPr>
        <w:t>4.3. Общие требования к организации образовательного процесса</w:t>
      </w:r>
    </w:p>
    <w:p w:rsidR="00BF5F42" w:rsidRPr="00832C65" w:rsidRDefault="00045E8B" w:rsidP="00EE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ab/>
      </w:r>
      <w:r w:rsidR="00BF5F42" w:rsidRPr="00832C65">
        <w:rPr>
          <w:bCs/>
        </w:rPr>
        <w:t>При реализации образовательной программы предусматриваются следующие в</w:t>
      </w:r>
      <w:r w:rsidR="00BF5F42" w:rsidRPr="00832C65">
        <w:rPr>
          <w:bCs/>
        </w:rPr>
        <w:t>и</w:t>
      </w:r>
      <w:r w:rsidR="00BF5F42" w:rsidRPr="00832C65">
        <w:rPr>
          <w:bCs/>
        </w:rPr>
        <w:t>ды практик: учебная практика (производственное обучение) и производственная практика</w:t>
      </w:r>
      <w:r w:rsidR="00BF5F42">
        <w:rPr>
          <w:bCs/>
        </w:rPr>
        <w:t>.</w:t>
      </w:r>
    </w:p>
    <w:p w:rsidR="00BF5F42" w:rsidRPr="00832C65" w:rsidRDefault="00BF5F42" w:rsidP="00EE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32C65">
        <w:rPr>
          <w:bCs/>
        </w:rPr>
        <w:t>Учебная практика (производственное обучение) и производственная практика проводятся при освоении обучающимися профессиональных компетенций в рамках профессионал</w:t>
      </w:r>
      <w:r w:rsidRPr="00832C65">
        <w:rPr>
          <w:bCs/>
        </w:rPr>
        <w:t>ь</w:t>
      </w:r>
      <w:r w:rsidRPr="00832C65">
        <w:rPr>
          <w:bCs/>
        </w:rPr>
        <w:t>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</w:t>
      </w:r>
      <w:r w:rsidR="00045E8B">
        <w:rPr>
          <w:bCs/>
        </w:rPr>
        <w:t xml:space="preserve"> </w:t>
      </w:r>
      <w:r w:rsidRPr="00832C65">
        <w:rPr>
          <w:bCs/>
        </w:rPr>
        <w:t>м</w:t>
      </w:r>
      <w:r w:rsidRPr="00832C65">
        <w:rPr>
          <w:bCs/>
        </w:rPr>
        <w:t>о</w:t>
      </w:r>
      <w:r w:rsidRPr="00832C65">
        <w:rPr>
          <w:bCs/>
        </w:rPr>
        <w:t>дулей</w:t>
      </w:r>
    </w:p>
    <w:p w:rsidR="00BF5F42" w:rsidRPr="00832C65" w:rsidRDefault="00BF5F42" w:rsidP="00EE06B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0"/>
          <w:szCs w:val="20"/>
        </w:rPr>
      </w:pPr>
    </w:p>
    <w:p w:rsidR="00BF5F42" w:rsidRPr="00EE06BF" w:rsidRDefault="00BF5F42" w:rsidP="007C05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  <w:r w:rsidRPr="00EE06BF">
        <w:rPr>
          <w:b/>
        </w:rPr>
        <w:t>4.4. Кадровое обеспечение образовательного процесса</w:t>
      </w:r>
    </w:p>
    <w:p w:rsidR="00BF5F42" w:rsidRPr="00832C65" w:rsidRDefault="00BF5F42" w:rsidP="00EE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2C65">
        <w:rPr>
          <w:bCs/>
        </w:rPr>
        <w:tab/>
        <w:t>Реализация основной профессиональной образовательной программы по профе</w:t>
      </w:r>
      <w:r w:rsidRPr="00832C65">
        <w:rPr>
          <w:bCs/>
        </w:rPr>
        <w:t>с</w:t>
      </w:r>
      <w:r w:rsidRPr="00832C65">
        <w:rPr>
          <w:bCs/>
        </w:rPr>
        <w:t xml:space="preserve">сии </w:t>
      </w:r>
      <w:r>
        <w:rPr>
          <w:b/>
        </w:rPr>
        <w:t>19.01.04.</w:t>
      </w:r>
      <w:r w:rsidRPr="00832C65">
        <w:rPr>
          <w:b/>
        </w:rPr>
        <w:t xml:space="preserve"> «</w:t>
      </w:r>
      <w:r>
        <w:rPr>
          <w:b/>
        </w:rPr>
        <w:t>Пекарь</w:t>
      </w:r>
      <w:r w:rsidRPr="00832C65">
        <w:rPr>
          <w:b/>
        </w:rPr>
        <w:t>»</w:t>
      </w:r>
      <w:r w:rsidR="00045E8B">
        <w:rPr>
          <w:b/>
        </w:rPr>
        <w:t xml:space="preserve"> </w:t>
      </w:r>
      <w:r w:rsidRPr="00832C65">
        <w:rPr>
          <w:bCs/>
        </w:rPr>
        <w:t>должна обеспечиваться педагогическими кадрами, имеющими среднее профессиональное или высшее профессиональное образование по профилю пр</w:t>
      </w:r>
      <w:r w:rsidRPr="00832C65">
        <w:rPr>
          <w:bCs/>
        </w:rPr>
        <w:t>о</w:t>
      </w:r>
      <w:r w:rsidRPr="00832C65">
        <w:rPr>
          <w:bCs/>
        </w:rPr>
        <w:t xml:space="preserve">фессионального модуля «Приготовление </w:t>
      </w:r>
      <w:r>
        <w:rPr>
          <w:bCs/>
        </w:rPr>
        <w:t>теста</w:t>
      </w:r>
      <w:r w:rsidRPr="00832C65">
        <w:rPr>
          <w:b/>
        </w:rPr>
        <w:t>»</w:t>
      </w:r>
      <w:r w:rsidRPr="00832C65">
        <w:t xml:space="preserve"> и междисциплинарного курса «Технол</w:t>
      </w:r>
      <w:r w:rsidRPr="00832C65">
        <w:t>о</w:t>
      </w:r>
      <w:r w:rsidRPr="00832C65">
        <w:t xml:space="preserve">гия приготовления </w:t>
      </w:r>
      <w:r>
        <w:t>теста для хлебобулочных изделий</w:t>
      </w:r>
      <w:r w:rsidRPr="00832C65">
        <w:t>»</w:t>
      </w:r>
    </w:p>
    <w:p w:rsidR="00BF5F42" w:rsidRPr="00045E8B" w:rsidRDefault="00BF5F42" w:rsidP="00EE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/>
          <w:bCs/>
          <w:i/>
          <w:sz w:val="28"/>
          <w:szCs w:val="28"/>
        </w:rPr>
        <w:tab/>
      </w:r>
      <w:r w:rsidRPr="00371A29">
        <w:rPr>
          <w:bCs/>
        </w:rPr>
        <w:t>Требования к квалификации педагогических кадров, осуществляющих руков</w:t>
      </w:r>
      <w:r w:rsidRPr="00371A29">
        <w:rPr>
          <w:bCs/>
        </w:rPr>
        <w:t>о</w:t>
      </w:r>
      <w:r w:rsidRPr="00371A29">
        <w:rPr>
          <w:bCs/>
        </w:rPr>
        <w:t xml:space="preserve">дство практикой: </w:t>
      </w:r>
      <w:r>
        <w:rPr>
          <w:bCs/>
        </w:rPr>
        <w:t>м</w:t>
      </w:r>
      <w:r w:rsidRPr="00832C65">
        <w:t>астера производственного обучения должны иметь на 1–2 разряда по профессии рабочего выше, чем предусмотрено образовательным стандартом для выпус</w:t>
      </w:r>
      <w:r w:rsidRPr="00832C65">
        <w:t>к</w:t>
      </w:r>
      <w:r w:rsidRPr="00832C65">
        <w:t xml:space="preserve">ников. </w:t>
      </w:r>
    </w:p>
    <w:p w:rsidR="00BF5F42" w:rsidRPr="00832C65" w:rsidRDefault="00045E8B" w:rsidP="00EE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BF5F42" w:rsidRPr="00832C65">
        <w:t>Опыт деятельности в организациях соответствующей профессиональной сферы является обязательным для преподавателей и мастеров производственного обучения, о</w:t>
      </w:r>
      <w:r w:rsidR="00BF5F42" w:rsidRPr="00832C65">
        <w:t>т</w:t>
      </w:r>
      <w:r w:rsidR="00BF5F42" w:rsidRPr="00832C65">
        <w:t>вечающих за освоение обучающимся профессионального цикла,</w:t>
      </w:r>
      <w:r w:rsidR="00BF5F42" w:rsidRPr="00832C65">
        <w:rPr>
          <w:bCs/>
        </w:rPr>
        <w:t xml:space="preserve"> с обязательной стаж</w:t>
      </w:r>
      <w:r w:rsidR="00BF5F42" w:rsidRPr="00832C65">
        <w:rPr>
          <w:bCs/>
        </w:rPr>
        <w:t>и</w:t>
      </w:r>
      <w:r w:rsidR="00BF5F42" w:rsidRPr="00832C65">
        <w:rPr>
          <w:bCs/>
        </w:rPr>
        <w:t>ровкой</w:t>
      </w:r>
      <w:r>
        <w:rPr>
          <w:bCs/>
        </w:rPr>
        <w:t xml:space="preserve"> </w:t>
      </w:r>
      <w:r w:rsidR="00BF5F42" w:rsidRPr="00832C65">
        <w:rPr>
          <w:bCs/>
        </w:rPr>
        <w:t>в профильных организациях не реже 1-го раза в 3 года</w:t>
      </w:r>
      <w:r w:rsidR="00BF5F42">
        <w:rPr>
          <w:bCs/>
        </w:rPr>
        <w:t>.</w:t>
      </w:r>
    </w:p>
    <w:p w:rsidR="00BF5F42" w:rsidRDefault="00BF5F42" w:rsidP="007C0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9A2A9B" w:rsidRPr="009A2A9B" w:rsidRDefault="00BF5F42" w:rsidP="00FF1286">
      <w:pPr>
        <w:jc w:val="center"/>
        <w:rPr>
          <w:b/>
        </w:rPr>
      </w:pPr>
      <w:r>
        <w:br w:type="page"/>
      </w:r>
      <w:r w:rsidR="009A2A9B" w:rsidRPr="009A2A9B">
        <w:rPr>
          <w:b/>
        </w:rPr>
        <w:lastRenderedPageBreak/>
        <w:t xml:space="preserve">5. </w:t>
      </w:r>
      <w:r w:rsidR="009A2A9B" w:rsidRPr="009A2A9B">
        <w:rPr>
          <w:b/>
          <w:sz w:val="28"/>
        </w:rPr>
        <w:t>Контроль и оценка результатов освоения профессионального модуля (вида профессиональной деятельности)</w:t>
      </w:r>
    </w:p>
    <w:p w:rsidR="009A2A9B" w:rsidRDefault="009A2A9B" w:rsidP="009A2A9B">
      <w:pPr>
        <w:pStyle w:val="af0"/>
        <w:rPr>
          <w:b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4"/>
        <w:gridCol w:w="4113"/>
        <w:gridCol w:w="3154"/>
      </w:tblGrid>
      <w:tr w:rsidR="009A2A9B" w:rsidRPr="00045E8B" w:rsidTr="007B6AA3">
        <w:tc>
          <w:tcPr>
            <w:tcW w:w="2235" w:type="dxa"/>
          </w:tcPr>
          <w:p w:rsidR="009A2A9B" w:rsidRPr="00045E8B" w:rsidRDefault="009A2A9B" w:rsidP="00045E8B">
            <w:pPr>
              <w:pStyle w:val="af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5E8B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</w:t>
            </w:r>
          </w:p>
          <w:p w:rsidR="009A2A9B" w:rsidRPr="00045E8B" w:rsidRDefault="009A2A9B" w:rsidP="00045E8B">
            <w:pPr>
              <w:pStyle w:val="af0"/>
              <w:ind w:left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45E8B">
              <w:rPr>
                <w:rFonts w:ascii="Times New Roman" w:hAnsi="Times New Roman"/>
                <w:b/>
                <w:sz w:val="24"/>
                <w:szCs w:val="24"/>
              </w:rPr>
              <w:t>(освоенные пр</w:t>
            </w:r>
            <w:r w:rsidRPr="00045E8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045E8B">
              <w:rPr>
                <w:rFonts w:ascii="Times New Roman" w:hAnsi="Times New Roman"/>
                <w:b/>
                <w:sz w:val="24"/>
                <w:szCs w:val="24"/>
              </w:rPr>
              <w:t>фессиональные компетенции)</w:t>
            </w:r>
          </w:p>
        </w:tc>
        <w:tc>
          <w:tcPr>
            <w:tcW w:w="4145" w:type="dxa"/>
          </w:tcPr>
          <w:p w:rsidR="009A2A9B" w:rsidRPr="00045E8B" w:rsidRDefault="009A2A9B" w:rsidP="00045E8B">
            <w:pPr>
              <w:pStyle w:val="af0"/>
              <w:ind w:left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45E8B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</w:t>
            </w:r>
            <w:r w:rsidRPr="00045E8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045E8B">
              <w:rPr>
                <w:rFonts w:ascii="Times New Roman" w:hAnsi="Times New Roman"/>
                <w:b/>
                <w:sz w:val="24"/>
                <w:szCs w:val="24"/>
              </w:rPr>
              <w:t>зультата</w:t>
            </w:r>
          </w:p>
        </w:tc>
        <w:tc>
          <w:tcPr>
            <w:tcW w:w="3190" w:type="dxa"/>
          </w:tcPr>
          <w:p w:rsidR="009A2A9B" w:rsidRPr="00045E8B" w:rsidRDefault="009A2A9B" w:rsidP="00045E8B">
            <w:pPr>
              <w:pStyle w:val="af0"/>
              <w:ind w:left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45E8B">
              <w:rPr>
                <w:rFonts w:ascii="Times New Roman" w:hAnsi="Times New Roman"/>
                <w:b/>
                <w:sz w:val="24"/>
                <w:szCs w:val="24"/>
              </w:rPr>
              <w:t>Формы и методы контр</w:t>
            </w:r>
            <w:r w:rsidRPr="00045E8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045E8B">
              <w:rPr>
                <w:rFonts w:ascii="Times New Roman" w:hAnsi="Times New Roman"/>
                <w:b/>
                <w:sz w:val="24"/>
                <w:szCs w:val="24"/>
              </w:rPr>
              <w:t>ля и оценки</w:t>
            </w:r>
          </w:p>
        </w:tc>
      </w:tr>
      <w:tr w:rsidR="009A2A9B" w:rsidRPr="00045E8B" w:rsidTr="007B6AA3">
        <w:tc>
          <w:tcPr>
            <w:tcW w:w="2235" w:type="dxa"/>
          </w:tcPr>
          <w:p w:rsidR="009A2A9B" w:rsidRPr="00045E8B" w:rsidRDefault="009A2A9B" w:rsidP="00045E8B">
            <w:pPr>
              <w:pStyle w:val="af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9A2A9B" w:rsidRPr="00045E8B" w:rsidRDefault="009A2A9B" w:rsidP="00045E8B">
            <w:pPr>
              <w:pStyle w:val="af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Подготавливать и дозировать сырьё.</w:t>
            </w:r>
          </w:p>
        </w:tc>
        <w:tc>
          <w:tcPr>
            <w:tcW w:w="4145" w:type="dxa"/>
          </w:tcPr>
          <w:p w:rsidR="009A2A9B" w:rsidRPr="00045E8B" w:rsidRDefault="009A2A9B" w:rsidP="007B6AA3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- определение качества сырья по органолептическим показ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а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телям</w:t>
            </w:r>
          </w:p>
          <w:p w:rsidR="009A2A9B" w:rsidRPr="00045E8B" w:rsidRDefault="009A2A9B" w:rsidP="007B6AA3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- обоснованность выбора ме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с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та для правильного хранения сырья</w:t>
            </w:r>
          </w:p>
          <w:p w:rsidR="009A2A9B" w:rsidRPr="00045E8B" w:rsidRDefault="009A2A9B" w:rsidP="007B6AA3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- соблюдение технологич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е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ской последовательности по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д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готовки основного и дополн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тельного сырья к производс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т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ву.</w:t>
            </w:r>
          </w:p>
          <w:p w:rsidR="009A2A9B" w:rsidRPr="00045E8B" w:rsidRDefault="009A2A9B" w:rsidP="007B6AA3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- правильность применения инструментов, инвентаря и оборудования при взвешив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а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нии, растворении и дозиров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а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ния необходимого сырья.</w:t>
            </w:r>
          </w:p>
          <w:p w:rsidR="009A2A9B" w:rsidRPr="00045E8B" w:rsidRDefault="009A2A9B" w:rsidP="007B6AA3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- соблюдение ТБ при эксплу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а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тации</w:t>
            </w:r>
          </w:p>
          <w:p w:rsidR="009A2A9B" w:rsidRPr="00045E8B" w:rsidRDefault="009A2A9B" w:rsidP="007B6AA3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оборудования для подготовки</w:t>
            </w:r>
          </w:p>
          <w:p w:rsidR="009A2A9B" w:rsidRPr="00045E8B" w:rsidRDefault="009A2A9B" w:rsidP="007B6AA3">
            <w:pPr>
              <w:pStyle w:val="af0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сырья к производству.</w:t>
            </w:r>
          </w:p>
        </w:tc>
        <w:tc>
          <w:tcPr>
            <w:tcW w:w="3190" w:type="dxa"/>
          </w:tcPr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iCs/>
                <w:sz w:val="24"/>
                <w:szCs w:val="24"/>
              </w:rPr>
            </w:pP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Наблюдение за де</w:t>
            </w: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й</w:t>
            </w: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ствиями на практике.</w:t>
            </w:r>
          </w:p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iCs/>
                <w:sz w:val="24"/>
                <w:szCs w:val="24"/>
              </w:rPr>
            </w:pP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Тестирование на правильность и то</w:t>
            </w: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ч</w:t>
            </w: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ность выполнения рабочих приёмов</w:t>
            </w:r>
          </w:p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iCs/>
                <w:sz w:val="24"/>
                <w:szCs w:val="24"/>
              </w:rPr>
            </w:pP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Экспертная оценка выполнения</w:t>
            </w:r>
          </w:p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практической раб</w:t>
            </w: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ты. Подготовка р</w:t>
            </w: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фератов, презент</w:t>
            </w: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ций</w:t>
            </w:r>
          </w:p>
        </w:tc>
      </w:tr>
      <w:tr w:rsidR="009A2A9B" w:rsidRPr="00045E8B" w:rsidTr="007B6AA3">
        <w:tc>
          <w:tcPr>
            <w:tcW w:w="2235" w:type="dxa"/>
          </w:tcPr>
          <w:p w:rsidR="009A2A9B" w:rsidRPr="00045E8B" w:rsidRDefault="009A2A9B" w:rsidP="00045E8B">
            <w:pPr>
              <w:pStyle w:val="af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ПК 2.2 Приготовл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е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ние теста</w:t>
            </w:r>
            <w:r w:rsidR="00045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разли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ч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ными способами согласно</w:t>
            </w:r>
          </w:p>
          <w:p w:rsidR="009A2A9B" w:rsidRPr="00045E8B" w:rsidRDefault="009A2A9B" w:rsidP="00045E8B">
            <w:pPr>
              <w:pStyle w:val="af0"/>
              <w:ind w:left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производственным рецептурам</w:t>
            </w:r>
          </w:p>
        </w:tc>
        <w:tc>
          <w:tcPr>
            <w:tcW w:w="4145" w:type="dxa"/>
          </w:tcPr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Правильность выполнения приготовления теста разли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ч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ными способами согласно производственных рецептур с соблюдением технологич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е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ской последовательностью.</w:t>
            </w:r>
          </w:p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Правильность применения и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н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струментов, инвентаря и</w:t>
            </w:r>
          </w:p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оборудования для пригото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в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ления теста.</w:t>
            </w:r>
          </w:p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Соблюдение ТБ при приг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о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товление теста вручную и  эксплуатации</w:t>
            </w:r>
          </w:p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оборудования для пригото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в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ления теста.</w:t>
            </w:r>
          </w:p>
        </w:tc>
        <w:tc>
          <w:tcPr>
            <w:tcW w:w="3190" w:type="dxa"/>
          </w:tcPr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iCs/>
                <w:sz w:val="24"/>
                <w:szCs w:val="24"/>
              </w:rPr>
            </w:pP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Наблюдение за де</w:t>
            </w: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й</w:t>
            </w: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ствиями на практике.</w:t>
            </w:r>
          </w:p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iCs/>
                <w:sz w:val="24"/>
                <w:szCs w:val="24"/>
              </w:rPr>
            </w:pP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Тестирование.</w:t>
            </w:r>
          </w:p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iCs/>
                <w:sz w:val="24"/>
                <w:szCs w:val="24"/>
              </w:rPr>
            </w:pP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Экспертная оценка выполнения</w:t>
            </w:r>
          </w:p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iCs/>
                <w:sz w:val="24"/>
                <w:szCs w:val="24"/>
              </w:rPr>
            </w:pP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практической раб</w:t>
            </w: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ты.</w:t>
            </w:r>
          </w:p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Подготовка рефер</w:t>
            </w: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тов, презентаций</w:t>
            </w:r>
          </w:p>
        </w:tc>
      </w:tr>
      <w:tr w:rsidR="009A2A9B" w:rsidRPr="00045E8B" w:rsidTr="007B6AA3">
        <w:tc>
          <w:tcPr>
            <w:tcW w:w="2235" w:type="dxa"/>
          </w:tcPr>
          <w:p w:rsidR="009A2A9B" w:rsidRPr="00045E8B" w:rsidRDefault="009A2A9B" w:rsidP="00045E8B">
            <w:pPr>
              <w:pStyle w:val="af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ПК.2.3.Определять готовность</w:t>
            </w:r>
          </w:p>
          <w:p w:rsidR="009A2A9B" w:rsidRPr="00045E8B" w:rsidRDefault="009A2A9B" w:rsidP="00045E8B">
            <w:pPr>
              <w:pStyle w:val="af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опары, закваски, теста при замесе</w:t>
            </w:r>
          </w:p>
          <w:p w:rsidR="009A2A9B" w:rsidRPr="00045E8B" w:rsidRDefault="009A2A9B" w:rsidP="00045E8B">
            <w:pPr>
              <w:pStyle w:val="af0"/>
              <w:ind w:left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и брожении</w:t>
            </w:r>
          </w:p>
        </w:tc>
        <w:tc>
          <w:tcPr>
            <w:tcW w:w="4145" w:type="dxa"/>
          </w:tcPr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- определение качества опары, закваски, теста при замесе по органолептическим показат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е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лям.</w:t>
            </w:r>
          </w:p>
          <w:p w:rsidR="009A2A9B" w:rsidRPr="00045E8B" w:rsidRDefault="009A2A9B" w:rsidP="007B6AA3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Соблюдение технологической последовательности при пр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готовлении опары, закваски для различных видов теста в соответствии с рецептурой;</w:t>
            </w:r>
          </w:p>
          <w:p w:rsidR="009A2A9B" w:rsidRPr="00045E8B" w:rsidRDefault="009A2A9B" w:rsidP="007B6AA3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- определение готовности п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о</w:t>
            </w:r>
            <w:r w:rsidRPr="00045E8B">
              <w:rPr>
                <w:rFonts w:ascii="Times New Roman" w:hAnsi="Times New Roman"/>
                <w:sz w:val="24"/>
                <w:szCs w:val="24"/>
              </w:rPr>
              <w:lastRenderedPageBreak/>
              <w:t>луфабрикатов при замесе и брожении органолептическим методом;</w:t>
            </w:r>
          </w:p>
          <w:p w:rsidR="009A2A9B" w:rsidRPr="00045E8B" w:rsidRDefault="009A2A9B" w:rsidP="007B6AA3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- определение органолептич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е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ским методом структуры и физических свойств теста;</w:t>
            </w:r>
          </w:p>
          <w:p w:rsidR="009A2A9B" w:rsidRPr="00045E8B" w:rsidRDefault="009A2A9B" w:rsidP="007B6AA3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- определение готовности те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с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та в процессе созревания.</w:t>
            </w:r>
          </w:p>
          <w:p w:rsidR="009A2A9B" w:rsidRPr="00045E8B" w:rsidRDefault="009A2A9B" w:rsidP="007B6AA3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Соблюдение ТБ при эксплу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а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тации</w:t>
            </w:r>
          </w:p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оборудования для пригото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в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ления</w:t>
            </w:r>
          </w:p>
          <w:p w:rsidR="009A2A9B" w:rsidRPr="00045E8B" w:rsidRDefault="009A2A9B" w:rsidP="007B6AA3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опары, закваски и теста.</w:t>
            </w:r>
          </w:p>
        </w:tc>
        <w:tc>
          <w:tcPr>
            <w:tcW w:w="3190" w:type="dxa"/>
          </w:tcPr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iCs/>
                <w:sz w:val="24"/>
                <w:szCs w:val="24"/>
              </w:rPr>
            </w:pP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Наблюдение за де</w:t>
            </w: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й</w:t>
            </w: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ствиями на практике.</w:t>
            </w:r>
          </w:p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iCs/>
                <w:sz w:val="24"/>
                <w:szCs w:val="24"/>
              </w:rPr>
            </w:pP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Тестирование.</w:t>
            </w:r>
          </w:p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iCs/>
                <w:sz w:val="24"/>
                <w:szCs w:val="24"/>
              </w:rPr>
            </w:pP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Экспертная оценка выполнения</w:t>
            </w:r>
          </w:p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iCs/>
                <w:sz w:val="24"/>
                <w:szCs w:val="24"/>
              </w:rPr>
            </w:pP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практической раб</w:t>
            </w: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ты.</w:t>
            </w:r>
          </w:p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Подготовка рефер</w:t>
            </w: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тов, презентаций</w:t>
            </w:r>
          </w:p>
        </w:tc>
      </w:tr>
      <w:tr w:rsidR="009A2A9B" w:rsidRPr="00045E8B" w:rsidTr="007B6AA3">
        <w:tc>
          <w:tcPr>
            <w:tcW w:w="2235" w:type="dxa"/>
          </w:tcPr>
          <w:p w:rsidR="009A2A9B" w:rsidRPr="00045E8B" w:rsidRDefault="009A2A9B" w:rsidP="00045E8B">
            <w:pPr>
              <w:pStyle w:val="af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lastRenderedPageBreak/>
              <w:t>ПК 2.4</w:t>
            </w:r>
          </w:p>
          <w:p w:rsidR="009A2A9B" w:rsidRPr="00045E8B" w:rsidRDefault="009A2A9B" w:rsidP="00045E8B">
            <w:pPr>
              <w:pStyle w:val="af0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 xml:space="preserve">Обслуживать </w:t>
            </w:r>
          </w:p>
          <w:p w:rsidR="009A2A9B" w:rsidRPr="00045E8B" w:rsidRDefault="009A2A9B" w:rsidP="00045E8B">
            <w:pPr>
              <w:pStyle w:val="af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оборудование для приготовления</w:t>
            </w:r>
          </w:p>
          <w:p w:rsidR="009A2A9B" w:rsidRPr="00045E8B" w:rsidRDefault="009A2A9B" w:rsidP="00045E8B">
            <w:pPr>
              <w:pStyle w:val="af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теста</w:t>
            </w:r>
          </w:p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145" w:type="dxa"/>
          </w:tcPr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Соблюдение правил обслуж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вания тестоприготовительного оборудования;</w:t>
            </w:r>
          </w:p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Соблюдение ТБ при эксплу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а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тации</w:t>
            </w:r>
            <w:r w:rsidRPr="00045E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тестоприготовительного оборудования.</w:t>
            </w:r>
          </w:p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3190" w:type="dxa"/>
          </w:tcPr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iCs/>
                <w:sz w:val="24"/>
                <w:szCs w:val="24"/>
              </w:rPr>
            </w:pP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Наблюдение за де</w:t>
            </w: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й</w:t>
            </w:r>
            <w:r w:rsidRPr="00045E8B">
              <w:rPr>
                <w:rFonts w:ascii="Times New Roman" w:hAnsi="Times New Roman"/>
                <w:iCs/>
                <w:sz w:val="24"/>
                <w:szCs w:val="24"/>
              </w:rPr>
              <w:t>ствиями на практике.</w:t>
            </w:r>
          </w:p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</w:tbl>
    <w:p w:rsidR="009A2A9B" w:rsidRPr="00D85F38" w:rsidRDefault="009A2A9B" w:rsidP="00646639">
      <w:pPr>
        <w:pStyle w:val="af0"/>
        <w:ind w:left="0"/>
      </w:pPr>
    </w:p>
    <w:p w:rsidR="009A2A9B" w:rsidRPr="00045E8B" w:rsidRDefault="009A2A9B" w:rsidP="00045E8B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 w:rsidRPr="00045E8B">
        <w:rPr>
          <w:rFonts w:ascii="Times New Roman" w:hAnsi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</w:t>
      </w:r>
      <w:r w:rsidRPr="00045E8B">
        <w:rPr>
          <w:rFonts w:ascii="Times New Roman" w:hAnsi="Times New Roman"/>
          <w:sz w:val="24"/>
          <w:szCs w:val="24"/>
        </w:rPr>
        <w:t>и</w:t>
      </w:r>
      <w:r w:rsidRPr="00045E8B">
        <w:rPr>
          <w:rFonts w:ascii="Times New Roman" w:hAnsi="Times New Roman"/>
          <w:sz w:val="24"/>
          <w:szCs w:val="24"/>
        </w:rPr>
        <w:t>тие общих компетенций и обеспечивающих их умений.</w:t>
      </w:r>
    </w:p>
    <w:p w:rsidR="009A2A9B" w:rsidRPr="00045E8B" w:rsidRDefault="009A2A9B" w:rsidP="009A2A9B">
      <w:pPr>
        <w:pStyle w:val="af0"/>
        <w:rPr>
          <w:rFonts w:ascii="Times New Roman" w:hAnsi="Times New Roman"/>
          <w:sz w:val="24"/>
          <w:szCs w:val="24"/>
        </w:rPr>
      </w:pPr>
    </w:p>
    <w:p w:rsidR="009A2A9B" w:rsidRPr="00045E8B" w:rsidRDefault="009A2A9B" w:rsidP="009A2A9B">
      <w:pPr>
        <w:pStyle w:val="af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9A2A9B" w:rsidRPr="00045E8B" w:rsidTr="007B6AA3">
        <w:tc>
          <w:tcPr>
            <w:tcW w:w="3190" w:type="dxa"/>
            <w:vAlign w:val="center"/>
          </w:tcPr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045E8B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</w:t>
            </w:r>
          </w:p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045E8B">
              <w:rPr>
                <w:rFonts w:ascii="Times New Roman" w:hAnsi="Times New Roman"/>
                <w:b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190" w:type="dxa"/>
            <w:vAlign w:val="center"/>
          </w:tcPr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045E8B">
              <w:rPr>
                <w:rFonts w:ascii="Times New Roman" w:hAnsi="Times New Roman"/>
                <w:b/>
                <w:sz w:val="24"/>
                <w:szCs w:val="24"/>
              </w:rPr>
              <w:t>Основные показ</w:t>
            </w:r>
            <w:r w:rsidRPr="00045E8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045E8B">
              <w:rPr>
                <w:rFonts w:ascii="Times New Roman" w:hAnsi="Times New Roman"/>
                <w:b/>
                <w:sz w:val="24"/>
                <w:szCs w:val="24"/>
              </w:rPr>
              <w:t>тели оценки резул</w:t>
            </w:r>
            <w:r w:rsidRPr="00045E8B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045E8B">
              <w:rPr>
                <w:rFonts w:ascii="Times New Roman" w:hAnsi="Times New Roman"/>
                <w:b/>
                <w:sz w:val="24"/>
                <w:szCs w:val="24"/>
              </w:rPr>
              <w:t>тата</w:t>
            </w:r>
          </w:p>
        </w:tc>
        <w:tc>
          <w:tcPr>
            <w:tcW w:w="3190" w:type="dxa"/>
            <w:vAlign w:val="center"/>
          </w:tcPr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045E8B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9A2A9B" w:rsidRPr="00045E8B" w:rsidTr="007B6AA3">
        <w:tc>
          <w:tcPr>
            <w:tcW w:w="3190" w:type="dxa"/>
          </w:tcPr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ОК 1. Понимать сущность и социал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ь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ную значимость св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о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ей будущей профе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с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сии, проявлять к ней  устойчивый интерес</w:t>
            </w:r>
          </w:p>
        </w:tc>
        <w:tc>
          <w:tcPr>
            <w:tcW w:w="3190" w:type="dxa"/>
          </w:tcPr>
          <w:p w:rsidR="009A2A9B" w:rsidRPr="00045E8B" w:rsidRDefault="009A2A9B" w:rsidP="007B6AA3">
            <w:r w:rsidRPr="00045E8B">
              <w:t>-положительная характер</w:t>
            </w:r>
            <w:r w:rsidRPr="00045E8B">
              <w:t>и</w:t>
            </w:r>
            <w:r w:rsidRPr="00045E8B">
              <w:t>стика работодателя;</w:t>
            </w:r>
          </w:p>
          <w:p w:rsidR="009A2A9B" w:rsidRPr="00045E8B" w:rsidRDefault="009A2A9B" w:rsidP="007B6AA3">
            <w:pPr>
              <w:rPr>
                <w:bCs/>
              </w:rPr>
            </w:pPr>
            <w:r w:rsidRPr="00045E8B">
              <w:t>-участие в профессионал</w:t>
            </w:r>
            <w:r w:rsidRPr="00045E8B">
              <w:t>ь</w:t>
            </w:r>
            <w:r w:rsidRPr="00045E8B">
              <w:t>ных конкурсах, днях откр</w:t>
            </w:r>
            <w:r w:rsidRPr="00045E8B">
              <w:t>ы</w:t>
            </w:r>
            <w:r w:rsidRPr="00045E8B">
              <w:t>тых дверей, исследовател</w:t>
            </w:r>
            <w:r w:rsidRPr="00045E8B">
              <w:t>ь</w:t>
            </w:r>
            <w:r w:rsidRPr="00045E8B">
              <w:t>ской работе.</w:t>
            </w:r>
          </w:p>
        </w:tc>
        <w:tc>
          <w:tcPr>
            <w:tcW w:w="3190" w:type="dxa"/>
          </w:tcPr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Экспертное набл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ю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дение и оценка де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я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тельности обучающ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е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гося в процессе о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с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воения образовател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ь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ной программы на практических занят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ях, при выполнении работ  по учебной и производственной практике</w:t>
            </w:r>
          </w:p>
          <w:p w:rsidR="009A2A9B" w:rsidRPr="00045E8B" w:rsidRDefault="009A2A9B" w:rsidP="007B6AA3">
            <w:pPr>
              <w:rPr>
                <w:bCs/>
                <w:i/>
              </w:rPr>
            </w:pPr>
            <w:r w:rsidRPr="00045E8B">
              <w:rPr>
                <w:bCs/>
                <w:i/>
              </w:rPr>
              <w:t>Текущий контроль в форме:</w:t>
            </w:r>
          </w:p>
          <w:p w:rsidR="009A2A9B" w:rsidRPr="00045E8B" w:rsidRDefault="009A2A9B" w:rsidP="007B6AA3">
            <w:pPr>
              <w:rPr>
                <w:bCs/>
                <w:i/>
              </w:rPr>
            </w:pPr>
            <w:r w:rsidRPr="00045E8B">
              <w:rPr>
                <w:bCs/>
                <w:i/>
              </w:rPr>
              <w:t>- выполнение лабораторных и практических занятий;</w:t>
            </w:r>
          </w:p>
          <w:p w:rsidR="009A2A9B" w:rsidRPr="00045E8B" w:rsidRDefault="009A2A9B" w:rsidP="007B6AA3">
            <w:pPr>
              <w:rPr>
                <w:bCs/>
                <w:i/>
              </w:rPr>
            </w:pPr>
            <w:r w:rsidRPr="00045E8B">
              <w:rPr>
                <w:bCs/>
                <w:i/>
              </w:rPr>
              <w:t>- защита творческих пр</w:t>
            </w:r>
            <w:r w:rsidRPr="00045E8B">
              <w:rPr>
                <w:bCs/>
                <w:i/>
              </w:rPr>
              <w:t>о</w:t>
            </w:r>
            <w:r w:rsidRPr="00045E8B">
              <w:rPr>
                <w:bCs/>
                <w:i/>
              </w:rPr>
              <w:t>ектов внеаудиторной де</w:t>
            </w:r>
            <w:r w:rsidRPr="00045E8B">
              <w:rPr>
                <w:bCs/>
                <w:i/>
              </w:rPr>
              <w:t>я</w:t>
            </w:r>
            <w:r w:rsidRPr="00045E8B">
              <w:rPr>
                <w:bCs/>
                <w:i/>
              </w:rPr>
              <w:t>тельности.</w:t>
            </w:r>
          </w:p>
        </w:tc>
      </w:tr>
      <w:tr w:rsidR="009A2A9B" w:rsidRPr="00045E8B" w:rsidTr="007B6AA3">
        <w:tc>
          <w:tcPr>
            <w:tcW w:w="3190" w:type="dxa"/>
          </w:tcPr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ОК 2.Организовывать собственную де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я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тельность, исходя из цели и способов ее достижения, опред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е</w:t>
            </w:r>
            <w:r w:rsidRPr="00045E8B">
              <w:rPr>
                <w:rFonts w:ascii="Times New Roman" w:hAnsi="Times New Roman"/>
                <w:sz w:val="24"/>
                <w:szCs w:val="24"/>
              </w:rPr>
              <w:lastRenderedPageBreak/>
              <w:t>ленных руководит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е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лем</w:t>
            </w:r>
          </w:p>
        </w:tc>
        <w:tc>
          <w:tcPr>
            <w:tcW w:w="3190" w:type="dxa"/>
          </w:tcPr>
          <w:p w:rsidR="009A2A9B" w:rsidRPr="00045E8B" w:rsidRDefault="009A2A9B" w:rsidP="007B6AA3">
            <w:r w:rsidRPr="00045E8B">
              <w:lastRenderedPageBreak/>
              <w:t>- рациональность планир</w:t>
            </w:r>
            <w:r w:rsidRPr="00045E8B">
              <w:t>о</w:t>
            </w:r>
            <w:r w:rsidRPr="00045E8B">
              <w:t>вания и организации своей деятельности;</w:t>
            </w:r>
          </w:p>
          <w:p w:rsidR="009A2A9B" w:rsidRPr="00045E8B" w:rsidRDefault="009A2A9B" w:rsidP="007B6AA3">
            <w:r w:rsidRPr="00045E8B">
              <w:t>- своевременность сдачи з</w:t>
            </w:r>
            <w:r w:rsidRPr="00045E8B">
              <w:t>а</w:t>
            </w:r>
            <w:r w:rsidRPr="00045E8B">
              <w:t>даний, отчетов и проч.;</w:t>
            </w:r>
          </w:p>
          <w:p w:rsidR="009A2A9B" w:rsidRPr="00045E8B" w:rsidRDefault="009A2A9B" w:rsidP="007B6AA3">
            <w:r w:rsidRPr="00045E8B">
              <w:lastRenderedPageBreak/>
              <w:t>- оптимальный выбор мет</w:t>
            </w:r>
            <w:r w:rsidRPr="00045E8B">
              <w:t>о</w:t>
            </w:r>
            <w:r w:rsidRPr="00045E8B">
              <w:t>дов и способов решения профессиональных задач.</w:t>
            </w:r>
          </w:p>
        </w:tc>
        <w:tc>
          <w:tcPr>
            <w:tcW w:w="3190" w:type="dxa"/>
          </w:tcPr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lastRenderedPageBreak/>
              <w:t>Экспертное набл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ю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дение и оценка де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я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тельности обучающ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е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гося в процессе о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с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воения образовател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ь</w:t>
            </w:r>
            <w:r w:rsidRPr="00045E8B">
              <w:rPr>
                <w:rFonts w:ascii="Times New Roman" w:hAnsi="Times New Roman"/>
                <w:sz w:val="24"/>
                <w:szCs w:val="24"/>
              </w:rPr>
              <w:lastRenderedPageBreak/>
              <w:t>ной программы на практических занят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ях, при выполнении работ  по учебной и производственной практике</w:t>
            </w:r>
          </w:p>
        </w:tc>
      </w:tr>
      <w:tr w:rsidR="009A2A9B" w:rsidRPr="00045E8B" w:rsidTr="007B6AA3">
        <w:tc>
          <w:tcPr>
            <w:tcW w:w="3190" w:type="dxa"/>
          </w:tcPr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lastRenderedPageBreak/>
              <w:t>ОК 3.Анализировать рабочую ситуацию, осуществлять тек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у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щий и итоговый ко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н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троль, оценку и ко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р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рекцию собственной деятельности, нести ответственность за результаты своей р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а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боты</w:t>
            </w:r>
          </w:p>
        </w:tc>
        <w:tc>
          <w:tcPr>
            <w:tcW w:w="3190" w:type="dxa"/>
          </w:tcPr>
          <w:p w:rsidR="009A2A9B" w:rsidRPr="00045E8B" w:rsidRDefault="009A2A9B" w:rsidP="007B6AA3">
            <w:r w:rsidRPr="00045E8B">
              <w:t>- объективная оценка раб</w:t>
            </w:r>
            <w:r w:rsidRPr="00045E8B">
              <w:t>о</w:t>
            </w:r>
            <w:r w:rsidRPr="00045E8B">
              <w:t>чей ситуации в соответствии с поставленной задачей;</w:t>
            </w:r>
            <w:r w:rsidRPr="00045E8B">
              <w:br/>
              <w:t>- самостоятельное принятие оптимальных решений в стандартных и нестандар</w:t>
            </w:r>
            <w:r w:rsidRPr="00045E8B">
              <w:t>т</w:t>
            </w:r>
            <w:r w:rsidRPr="00045E8B">
              <w:t>ных ситуациях;</w:t>
            </w:r>
            <w:r w:rsidRPr="00045E8B">
              <w:br/>
              <w:t>- проведение своевременн</w:t>
            </w:r>
            <w:r w:rsidRPr="00045E8B">
              <w:t>о</w:t>
            </w:r>
            <w:r w:rsidRPr="00045E8B">
              <w:t>го контроля и корректиро</w:t>
            </w:r>
            <w:r w:rsidRPr="00045E8B">
              <w:t>в</w:t>
            </w:r>
            <w:r w:rsidRPr="00045E8B">
              <w:t>ки деятельности в соотве</w:t>
            </w:r>
            <w:r w:rsidRPr="00045E8B">
              <w:t>т</w:t>
            </w:r>
            <w:r w:rsidRPr="00045E8B">
              <w:t>ствии с нормативной техн</w:t>
            </w:r>
            <w:r w:rsidRPr="00045E8B">
              <w:t>и</w:t>
            </w:r>
            <w:r w:rsidRPr="00045E8B">
              <w:t>ческой документацией.</w:t>
            </w:r>
          </w:p>
        </w:tc>
        <w:tc>
          <w:tcPr>
            <w:tcW w:w="3190" w:type="dxa"/>
          </w:tcPr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Экспертное набл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ю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дение и оценка де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я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тельности обучающ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е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гося в процессе о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с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воения образовател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ь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ной программы на практических занят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ях</w:t>
            </w:r>
          </w:p>
        </w:tc>
      </w:tr>
      <w:tr w:rsidR="009A2A9B" w:rsidRPr="00045E8B" w:rsidTr="007B6AA3">
        <w:tc>
          <w:tcPr>
            <w:tcW w:w="3190" w:type="dxa"/>
          </w:tcPr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ОК 4.Осуществлять поиск информации, необходимой для эффективного в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ы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полнения професси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о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нальных задач</w:t>
            </w:r>
          </w:p>
        </w:tc>
        <w:tc>
          <w:tcPr>
            <w:tcW w:w="3190" w:type="dxa"/>
          </w:tcPr>
          <w:p w:rsidR="009A2A9B" w:rsidRPr="00045E8B" w:rsidRDefault="009A2A9B" w:rsidP="007B6AA3">
            <w:r w:rsidRPr="00045E8B">
              <w:t>- целесообразное использ</w:t>
            </w:r>
            <w:r w:rsidRPr="00045E8B">
              <w:t>о</w:t>
            </w:r>
            <w:r w:rsidRPr="00045E8B">
              <w:t>вание различных источн</w:t>
            </w:r>
            <w:r w:rsidRPr="00045E8B">
              <w:t>и</w:t>
            </w:r>
            <w:r w:rsidRPr="00045E8B">
              <w:t>ков информации при подг</w:t>
            </w:r>
            <w:r w:rsidRPr="00045E8B">
              <w:t>о</w:t>
            </w:r>
            <w:r w:rsidRPr="00045E8B">
              <w:t>товке и проведении практ</w:t>
            </w:r>
            <w:r w:rsidRPr="00045E8B">
              <w:t>и</w:t>
            </w:r>
            <w:r w:rsidRPr="00045E8B">
              <w:t>ческих работ, написании рефератов, сообщений и в процессе производственного обучения т.д.</w:t>
            </w:r>
          </w:p>
        </w:tc>
        <w:tc>
          <w:tcPr>
            <w:tcW w:w="3190" w:type="dxa"/>
          </w:tcPr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Экспертное набл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ю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дение и оценка де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я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тельности обучающ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е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гося в процессе о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с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воения образовател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ь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ной программы на практических занят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ях</w:t>
            </w:r>
          </w:p>
        </w:tc>
      </w:tr>
      <w:tr w:rsidR="009A2A9B" w:rsidRPr="00045E8B" w:rsidTr="007B6AA3">
        <w:tc>
          <w:tcPr>
            <w:tcW w:w="3190" w:type="dxa"/>
          </w:tcPr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ОК 5.Использовать  информационно-коммуникативные технологии в профе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с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сиональной деятел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ь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3190" w:type="dxa"/>
          </w:tcPr>
          <w:p w:rsidR="009A2A9B" w:rsidRPr="00045E8B" w:rsidRDefault="009A2A9B" w:rsidP="007B6AA3">
            <w:pPr>
              <w:rPr>
                <w:bCs/>
              </w:rPr>
            </w:pPr>
            <w:r w:rsidRPr="00045E8B">
              <w:rPr>
                <w:bCs/>
              </w:rPr>
              <w:t>- использование в учебной деятельности и входе пра</w:t>
            </w:r>
            <w:r w:rsidRPr="00045E8B">
              <w:rPr>
                <w:bCs/>
              </w:rPr>
              <w:t>к</w:t>
            </w:r>
            <w:r w:rsidRPr="00045E8B">
              <w:rPr>
                <w:bCs/>
              </w:rPr>
              <w:t>тики информационных и коммуникационных ресу</w:t>
            </w:r>
            <w:r w:rsidRPr="00045E8B">
              <w:rPr>
                <w:bCs/>
              </w:rPr>
              <w:t>р</w:t>
            </w:r>
            <w:r w:rsidRPr="00045E8B">
              <w:rPr>
                <w:bCs/>
              </w:rPr>
              <w:t>сов</w:t>
            </w:r>
          </w:p>
        </w:tc>
        <w:tc>
          <w:tcPr>
            <w:tcW w:w="3190" w:type="dxa"/>
          </w:tcPr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Экспертное набл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ю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дение и оценка де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я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тельности обучающ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е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гося в процессе о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с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воения образовател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ь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ной программы на практических занят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ях, при выполнении работ  по учебной и производственной практике</w:t>
            </w:r>
          </w:p>
        </w:tc>
      </w:tr>
      <w:tr w:rsidR="009A2A9B" w:rsidRPr="00045E8B" w:rsidTr="007B6AA3">
        <w:tc>
          <w:tcPr>
            <w:tcW w:w="3190" w:type="dxa"/>
          </w:tcPr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ОК 6.Работать  в к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о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манде, эффективно общаться с коллег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а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ми, руководством</w:t>
            </w:r>
          </w:p>
        </w:tc>
        <w:tc>
          <w:tcPr>
            <w:tcW w:w="3190" w:type="dxa"/>
          </w:tcPr>
          <w:p w:rsidR="009A2A9B" w:rsidRPr="00045E8B" w:rsidRDefault="009A2A9B" w:rsidP="007B6AA3">
            <w:pPr>
              <w:rPr>
                <w:bCs/>
              </w:rPr>
            </w:pPr>
            <w:r w:rsidRPr="00045E8B">
              <w:rPr>
                <w:bCs/>
              </w:rPr>
              <w:t>-  соблюдение этических норм общения при взаим</w:t>
            </w:r>
            <w:r w:rsidRPr="00045E8B">
              <w:rPr>
                <w:bCs/>
              </w:rPr>
              <w:t>о</w:t>
            </w:r>
            <w:r w:rsidRPr="00045E8B">
              <w:rPr>
                <w:bCs/>
              </w:rPr>
              <w:t>действии с обучающимися, преподавателями, мастер</w:t>
            </w:r>
            <w:r w:rsidRPr="00045E8B">
              <w:rPr>
                <w:bCs/>
              </w:rPr>
              <w:t>а</w:t>
            </w:r>
            <w:r w:rsidRPr="00045E8B">
              <w:rPr>
                <w:bCs/>
              </w:rPr>
              <w:t>ми  и руководителями пра</w:t>
            </w:r>
            <w:r w:rsidRPr="00045E8B">
              <w:rPr>
                <w:bCs/>
              </w:rPr>
              <w:t>к</w:t>
            </w:r>
            <w:r w:rsidRPr="00045E8B">
              <w:rPr>
                <w:bCs/>
              </w:rPr>
              <w:t>тики.</w:t>
            </w:r>
          </w:p>
        </w:tc>
        <w:tc>
          <w:tcPr>
            <w:tcW w:w="3190" w:type="dxa"/>
          </w:tcPr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Экспертное набл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ю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дение и оценка де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я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тельности обучающ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е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гося в процессе о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с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воения образовател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ь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ной программы на практических занят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ях</w:t>
            </w:r>
          </w:p>
        </w:tc>
      </w:tr>
      <w:tr w:rsidR="009A2A9B" w:rsidRPr="00045E8B" w:rsidTr="007B6AA3">
        <w:tc>
          <w:tcPr>
            <w:tcW w:w="3190" w:type="dxa"/>
          </w:tcPr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ОК 7.Исполнять в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о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инскую обязанность, в том числе с прим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е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нением</w:t>
            </w:r>
          </w:p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полученных профе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с</w:t>
            </w:r>
            <w:r w:rsidRPr="00045E8B">
              <w:rPr>
                <w:rFonts w:ascii="Times New Roman" w:hAnsi="Times New Roman"/>
                <w:sz w:val="24"/>
                <w:szCs w:val="24"/>
              </w:rPr>
              <w:t>сиональных знаний (для юношей).</w:t>
            </w:r>
          </w:p>
        </w:tc>
        <w:tc>
          <w:tcPr>
            <w:tcW w:w="3190" w:type="dxa"/>
          </w:tcPr>
          <w:p w:rsidR="009A2A9B" w:rsidRPr="00045E8B" w:rsidRDefault="009A2A9B" w:rsidP="007B6AA3">
            <w:pPr>
              <w:rPr>
                <w:bCs/>
              </w:rPr>
            </w:pPr>
            <w:r w:rsidRPr="00045E8B">
              <w:rPr>
                <w:bCs/>
              </w:rPr>
              <w:t>- участие во внеурочной р</w:t>
            </w:r>
            <w:r w:rsidRPr="00045E8B">
              <w:rPr>
                <w:bCs/>
              </w:rPr>
              <w:t>а</w:t>
            </w:r>
            <w:r w:rsidRPr="00045E8B">
              <w:rPr>
                <w:bCs/>
              </w:rPr>
              <w:t>боте с учетом подготовки к исполнению воинской об</w:t>
            </w:r>
            <w:r w:rsidRPr="00045E8B">
              <w:rPr>
                <w:bCs/>
              </w:rPr>
              <w:t>я</w:t>
            </w:r>
            <w:r w:rsidRPr="00045E8B">
              <w:rPr>
                <w:bCs/>
              </w:rPr>
              <w:t>занности, военных сборах.</w:t>
            </w:r>
          </w:p>
        </w:tc>
        <w:tc>
          <w:tcPr>
            <w:tcW w:w="3190" w:type="dxa"/>
          </w:tcPr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-социологический опрос</w:t>
            </w:r>
          </w:p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  <w:r w:rsidRPr="00045E8B">
              <w:rPr>
                <w:rFonts w:ascii="Times New Roman" w:hAnsi="Times New Roman"/>
                <w:sz w:val="24"/>
                <w:szCs w:val="24"/>
              </w:rPr>
              <w:t>-анкетирование</w:t>
            </w:r>
            <w:r w:rsidRPr="00045E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A2A9B" w:rsidRPr="00045E8B" w:rsidRDefault="009A2A9B" w:rsidP="007B6AA3">
            <w:pPr>
              <w:pStyle w:val="af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9A2A9B" w:rsidRPr="00731DFE" w:rsidRDefault="009A2A9B" w:rsidP="009A2A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A2A9B" w:rsidRDefault="009A2A9B" w:rsidP="00FF1286">
      <w:pPr>
        <w:jc w:val="center"/>
        <w:rPr>
          <w:sz w:val="28"/>
        </w:rPr>
      </w:pPr>
    </w:p>
    <w:p w:rsidR="009A2A9B" w:rsidRDefault="009A2A9B" w:rsidP="00FF1286">
      <w:pPr>
        <w:jc w:val="center"/>
        <w:rPr>
          <w:sz w:val="28"/>
        </w:rPr>
      </w:pPr>
    </w:p>
    <w:p w:rsidR="009A2A9B" w:rsidRDefault="009A2A9B" w:rsidP="00FF1286">
      <w:pPr>
        <w:jc w:val="center"/>
        <w:rPr>
          <w:sz w:val="28"/>
        </w:rPr>
      </w:pPr>
    </w:p>
    <w:p w:rsidR="009A2A9B" w:rsidRDefault="009A2A9B" w:rsidP="00FF1286">
      <w:pPr>
        <w:jc w:val="center"/>
        <w:rPr>
          <w:sz w:val="28"/>
        </w:rPr>
      </w:pPr>
    </w:p>
    <w:p w:rsidR="009A2A9B" w:rsidRDefault="009A2A9B" w:rsidP="00FF1286">
      <w:pPr>
        <w:jc w:val="center"/>
        <w:rPr>
          <w:sz w:val="28"/>
        </w:rPr>
      </w:pPr>
    </w:p>
    <w:p w:rsidR="009A2A9B" w:rsidRDefault="009A2A9B" w:rsidP="00FF1286">
      <w:pPr>
        <w:jc w:val="center"/>
        <w:rPr>
          <w:sz w:val="28"/>
        </w:rPr>
      </w:pPr>
    </w:p>
    <w:p w:rsidR="00BF5F42" w:rsidRPr="005C4994" w:rsidRDefault="00BF5F42" w:rsidP="00A235E5">
      <w:pPr>
        <w:spacing w:line="360" w:lineRule="auto"/>
        <w:rPr>
          <w:b/>
        </w:rPr>
      </w:pPr>
      <w:r>
        <w:rPr>
          <w:b/>
        </w:rPr>
        <w:br w:type="page"/>
      </w:r>
      <w:r w:rsidRPr="005C4994">
        <w:rPr>
          <w:b/>
        </w:rPr>
        <w:lastRenderedPageBreak/>
        <w:t xml:space="preserve">Разработчики: </w:t>
      </w:r>
      <w:r w:rsidRPr="005C4994">
        <w:rPr>
          <w:b/>
        </w:rPr>
        <w:tab/>
      </w:r>
    </w:p>
    <w:p w:rsidR="00BF5F42" w:rsidRDefault="00BF5F42" w:rsidP="00903A3C">
      <w:pPr>
        <w:jc w:val="both"/>
        <w:rPr>
          <w:u w:val="single"/>
        </w:rPr>
      </w:pPr>
    </w:p>
    <w:p w:rsidR="00BF5F42" w:rsidRDefault="00BF5F42" w:rsidP="00173DEE">
      <w:pPr>
        <w:rPr>
          <w:b/>
        </w:rPr>
      </w:pPr>
      <w:r>
        <w:rPr>
          <w:u w:val="single"/>
        </w:rPr>
        <w:t xml:space="preserve">ОГБПОУ ИКПП г. Иваново мастер производственного обучения </w:t>
      </w:r>
      <w:r w:rsidR="009A2A9B">
        <w:rPr>
          <w:u w:val="single"/>
        </w:rPr>
        <w:t>Т.А Киселева</w:t>
      </w:r>
    </w:p>
    <w:p w:rsidR="00BF5F42" w:rsidRDefault="00BF5F42" w:rsidP="00173DEE">
      <w:pPr>
        <w:tabs>
          <w:tab w:val="left" w:pos="6225"/>
        </w:tabs>
        <w:rPr>
          <w:sz w:val="20"/>
          <w:szCs w:val="20"/>
        </w:rPr>
      </w:pPr>
      <w:r>
        <w:rPr>
          <w:sz w:val="20"/>
          <w:szCs w:val="20"/>
        </w:rPr>
        <w:t xml:space="preserve">        (место работы)                                            (занимаемая должность)                             (инициалы, фамилия)</w:t>
      </w:r>
    </w:p>
    <w:p w:rsidR="00BF5F42" w:rsidRDefault="00BF5F42" w:rsidP="00173DEE">
      <w:pPr>
        <w:rPr>
          <w:b/>
        </w:rPr>
      </w:pPr>
    </w:p>
    <w:p w:rsidR="00BF5F42" w:rsidRPr="003C5AF2" w:rsidRDefault="00BF5F42" w:rsidP="00173DEE">
      <w:r>
        <w:rPr>
          <w:u w:val="single"/>
        </w:rPr>
        <w:t xml:space="preserve">ОГБПОУ ИКПП г. Иваново мастер производственного </w:t>
      </w:r>
      <w:r w:rsidRPr="003C5AF2">
        <w:rPr>
          <w:u w:val="single"/>
        </w:rPr>
        <w:t xml:space="preserve">обучения  </w:t>
      </w:r>
      <w:r w:rsidR="009A2A9B">
        <w:rPr>
          <w:u w:val="single"/>
        </w:rPr>
        <w:t>Е.С Мазаева</w:t>
      </w:r>
    </w:p>
    <w:p w:rsidR="00BF5F42" w:rsidRDefault="00BF5F42" w:rsidP="00173DEE">
      <w:pPr>
        <w:jc w:val="both"/>
        <w:rPr>
          <w:u w:val="single"/>
        </w:rPr>
      </w:pPr>
      <w:r>
        <w:rPr>
          <w:sz w:val="20"/>
          <w:szCs w:val="20"/>
        </w:rPr>
        <w:t xml:space="preserve">        (место работы)                                            (занимаемая должность)                          (инициалы, фамилия)</w:t>
      </w:r>
    </w:p>
    <w:p w:rsidR="00BF5F42" w:rsidRDefault="00BF5F42" w:rsidP="00173DEE">
      <w:pPr>
        <w:rPr>
          <w:u w:val="single"/>
        </w:rPr>
      </w:pPr>
    </w:p>
    <w:p w:rsidR="00BF5F42" w:rsidRDefault="00BF5F42" w:rsidP="00173DEE">
      <w:pPr>
        <w:rPr>
          <w:b/>
        </w:rPr>
      </w:pPr>
      <w:r>
        <w:rPr>
          <w:u w:val="single"/>
        </w:rPr>
        <w:t xml:space="preserve">ОГБПОУ ИКПП г. Иваново мастер производственного обучения  </w:t>
      </w:r>
      <w:r w:rsidR="009A2A9B">
        <w:rPr>
          <w:u w:val="single"/>
        </w:rPr>
        <w:t>К.А Волкова</w:t>
      </w:r>
    </w:p>
    <w:p w:rsidR="00BF5F42" w:rsidRDefault="00BF5F42" w:rsidP="00173DEE">
      <w:pPr>
        <w:jc w:val="both"/>
        <w:rPr>
          <w:u w:val="single"/>
        </w:rPr>
      </w:pPr>
      <w:r>
        <w:rPr>
          <w:sz w:val="20"/>
          <w:szCs w:val="20"/>
        </w:rPr>
        <w:t xml:space="preserve">        (место работы)                                            (занимаемая должность)                             (инициалы, фамилия)</w:t>
      </w:r>
    </w:p>
    <w:p w:rsidR="00BF5F42" w:rsidRDefault="00BF5F42" w:rsidP="00173DEE">
      <w:pPr>
        <w:ind w:firstLine="180"/>
      </w:pPr>
    </w:p>
    <w:p w:rsidR="00BF5F42" w:rsidRDefault="00BF5F42" w:rsidP="00173DEE">
      <w:pPr>
        <w:jc w:val="both"/>
      </w:pPr>
      <w:bookmarkStart w:id="0" w:name="_GoBack"/>
      <w:bookmarkEnd w:id="0"/>
    </w:p>
    <w:sectPr w:rsidR="00BF5F42" w:rsidSect="00E06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5D0" w:rsidRDefault="001F05D0">
      <w:r>
        <w:separator/>
      </w:r>
    </w:p>
  </w:endnote>
  <w:endnote w:type="continuationSeparator" w:id="1">
    <w:p w:rsidR="001F05D0" w:rsidRDefault="001F0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E8B" w:rsidRDefault="0028429A" w:rsidP="00855F73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45E8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D7433">
      <w:rPr>
        <w:rStyle w:val="ab"/>
        <w:noProof/>
      </w:rPr>
      <w:t>2</w:t>
    </w:r>
    <w:r>
      <w:rPr>
        <w:rStyle w:val="ab"/>
      </w:rPr>
      <w:fldChar w:fldCharType="end"/>
    </w:r>
  </w:p>
  <w:p w:rsidR="00045E8B" w:rsidRDefault="00045E8B" w:rsidP="00855F73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5D0" w:rsidRDefault="001F05D0">
      <w:r>
        <w:separator/>
      </w:r>
    </w:p>
  </w:footnote>
  <w:footnote w:type="continuationSeparator" w:id="1">
    <w:p w:rsidR="001F05D0" w:rsidRDefault="001F05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30ED2"/>
    <w:multiLevelType w:val="hybridMultilevel"/>
    <w:tmpl w:val="E3420F18"/>
    <w:lvl w:ilvl="0" w:tplc="8BE0A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29513D2"/>
    <w:multiLevelType w:val="hybridMultilevel"/>
    <w:tmpl w:val="33F0E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105124C"/>
    <w:multiLevelType w:val="hybridMultilevel"/>
    <w:tmpl w:val="E3420F18"/>
    <w:lvl w:ilvl="0" w:tplc="8BE0A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40B"/>
    <w:rsid w:val="00003721"/>
    <w:rsid w:val="00013D02"/>
    <w:rsid w:val="0002238B"/>
    <w:rsid w:val="000254C6"/>
    <w:rsid w:val="000276C6"/>
    <w:rsid w:val="00033AFB"/>
    <w:rsid w:val="00034C2D"/>
    <w:rsid w:val="00037F99"/>
    <w:rsid w:val="00045E8B"/>
    <w:rsid w:val="00047A75"/>
    <w:rsid w:val="00050FF8"/>
    <w:rsid w:val="00051A69"/>
    <w:rsid w:val="00054CBA"/>
    <w:rsid w:val="00091630"/>
    <w:rsid w:val="000A0B4E"/>
    <w:rsid w:val="000A11EF"/>
    <w:rsid w:val="000A17A7"/>
    <w:rsid w:val="000A44FF"/>
    <w:rsid w:val="000B56FC"/>
    <w:rsid w:val="000C0A1A"/>
    <w:rsid w:val="000D0180"/>
    <w:rsid w:val="000D32F8"/>
    <w:rsid w:val="000E012A"/>
    <w:rsid w:val="000F2492"/>
    <w:rsid w:val="001039E9"/>
    <w:rsid w:val="0010591D"/>
    <w:rsid w:val="00110396"/>
    <w:rsid w:val="0011793F"/>
    <w:rsid w:val="00120509"/>
    <w:rsid w:val="001218AD"/>
    <w:rsid w:val="00127BA0"/>
    <w:rsid w:val="00141A54"/>
    <w:rsid w:val="00145063"/>
    <w:rsid w:val="00147250"/>
    <w:rsid w:val="00150AAB"/>
    <w:rsid w:val="00157EC5"/>
    <w:rsid w:val="00160E9B"/>
    <w:rsid w:val="001615F8"/>
    <w:rsid w:val="00161DCF"/>
    <w:rsid w:val="00170A76"/>
    <w:rsid w:val="00173DEE"/>
    <w:rsid w:val="00191BBA"/>
    <w:rsid w:val="001A0E6E"/>
    <w:rsid w:val="001A1846"/>
    <w:rsid w:val="001A33CA"/>
    <w:rsid w:val="001B0D4D"/>
    <w:rsid w:val="001B4240"/>
    <w:rsid w:val="001B7DC4"/>
    <w:rsid w:val="001C1FE1"/>
    <w:rsid w:val="001C2201"/>
    <w:rsid w:val="001C2636"/>
    <w:rsid w:val="001D221D"/>
    <w:rsid w:val="001D378F"/>
    <w:rsid w:val="001D3BA7"/>
    <w:rsid w:val="001E4958"/>
    <w:rsid w:val="001F05D0"/>
    <w:rsid w:val="002034F0"/>
    <w:rsid w:val="002059D0"/>
    <w:rsid w:val="00212E9F"/>
    <w:rsid w:val="002269C2"/>
    <w:rsid w:val="00230C22"/>
    <w:rsid w:val="00235E56"/>
    <w:rsid w:val="00241BF5"/>
    <w:rsid w:val="0025229A"/>
    <w:rsid w:val="00257EE1"/>
    <w:rsid w:val="0026016C"/>
    <w:rsid w:val="00261EFD"/>
    <w:rsid w:val="0027675C"/>
    <w:rsid w:val="0028429A"/>
    <w:rsid w:val="00284A12"/>
    <w:rsid w:val="00286A98"/>
    <w:rsid w:val="002925A9"/>
    <w:rsid w:val="00292FB2"/>
    <w:rsid w:val="002B180F"/>
    <w:rsid w:val="002B43CC"/>
    <w:rsid w:val="002C3E42"/>
    <w:rsid w:val="002D01D3"/>
    <w:rsid w:val="002D185D"/>
    <w:rsid w:val="002D4967"/>
    <w:rsid w:val="002E53B7"/>
    <w:rsid w:val="00300E00"/>
    <w:rsid w:val="00311569"/>
    <w:rsid w:val="00311953"/>
    <w:rsid w:val="00313611"/>
    <w:rsid w:val="0031615F"/>
    <w:rsid w:val="0031772F"/>
    <w:rsid w:val="00321234"/>
    <w:rsid w:val="00323BC5"/>
    <w:rsid w:val="00335812"/>
    <w:rsid w:val="00336FF2"/>
    <w:rsid w:val="0035020B"/>
    <w:rsid w:val="00357657"/>
    <w:rsid w:val="003632B4"/>
    <w:rsid w:val="00371A29"/>
    <w:rsid w:val="00371CC9"/>
    <w:rsid w:val="00375055"/>
    <w:rsid w:val="003A154E"/>
    <w:rsid w:val="003A1618"/>
    <w:rsid w:val="003C5AF2"/>
    <w:rsid w:val="003D3349"/>
    <w:rsid w:val="003D39A6"/>
    <w:rsid w:val="003D49E4"/>
    <w:rsid w:val="003E06F8"/>
    <w:rsid w:val="003E1A92"/>
    <w:rsid w:val="003E2C30"/>
    <w:rsid w:val="003F0A9B"/>
    <w:rsid w:val="003F5678"/>
    <w:rsid w:val="003F61DC"/>
    <w:rsid w:val="00400555"/>
    <w:rsid w:val="00406DDE"/>
    <w:rsid w:val="00411C69"/>
    <w:rsid w:val="00413EC0"/>
    <w:rsid w:val="00414B47"/>
    <w:rsid w:val="004156E7"/>
    <w:rsid w:val="00420309"/>
    <w:rsid w:val="004415ED"/>
    <w:rsid w:val="0044646F"/>
    <w:rsid w:val="00446A96"/>
    <w:rsid w:val="004565D0"/>
    <w:rsid w:val="004566D7"/>
    <w:rsid w:val="00456704"/>
    <w:rsid w:val="0047438B"/>
    <w:rsid w:val="0047595E"/>
    <w:rsid w:val="004800DB"/>
    <w:rsid w:val="00483866"/>
    <w:rsid w:val="00486B6A"/>
    <w:rsid w:val="004908BF"/>
    <w:rsid w:val="004A3F87"/>
    <w:rsid w:val="004A5010"/>
    <w:rsid w:val="004A53FF"/>
    <w:rsid w:val="004B0BCA"/>
    <w:rsid w:val="004B3206"/>
    <w:rsid w:val="004B6786"/>
    <w:rsid w:val="004C7520"/>
    <w:rsid w:val="004D279E"/>
    <w:rsid w:val="004D469E"/>
    <w:rsid w:val="004D6057"/>
    <w:rsid w:val="004E45DC"/>
    <w:rsid w:val="004F7B34"/>
    <w:rsid w:val="005027B1"/>
    <w:rsid w:val="005045E8"/>
    <w:rsid w:val="00511422"/>
    <w:rsid w:val="00515EA4"/>
    <w:rsid w:val="00522AF7"/>
    <w:rsid w:val="00530B70"/>
    <w:rsid w:val="00533927"/>
    <w:rsid w:val="00536D22"/>
    <w:rsid w:val="00545102"/>
    <w:rsid w:val="005465A6"/>
    <w:rsid w:val="00547B38"/>
    <w:rsid w:val="00552C70"/>
    <w:rsid w:val="00554EDB"/>
    <w:rsid w:val="0055677C"/>
    <w:rsid w:val="005715E0"/>
    <w:rsid w:val="005740F8"/>
    <w:rsid w:val="00576371"/>
    <w:rsid w:val="005A1B46"/>
    <w:rsid w:val="005A6E19"/>
    <w:rsid w:val="005A6E38"/>
    <w:rsid w:val="005A7916"/>
    <w:rsid w:val="005B0705"/>
    <w:rsid w:val="005B6496"/>
    <w:rsid w:val="005B7CF9"/>
    <w:rsid w:val="005C4994"/>
    <w:rsid w:val="005D1401"/>
    <w:rsid w:val="005D1D27"/>
    <w:rsid w:val="005D3C55"/>
    <w:rsid w:val="005D5839"/>
    <w:rsid w:val="005D5CCB"/>
    <w:rsid w:val="005D7B54"/>
    <w:rsid w:val="005E0EBA"/>
    <w:rsid w:val="005E2B00"/>
    <w:rsid w:val="005F18A0"/>
    <w:rsid w:val="005F41A1"/>
    <w:rsid w:val="005F5DEF"/>
    <w:rsid w:val="005F6CA3"/>
    <w:rsid w:val="005F786E"/>
    <w:rsid w:val="00603D75"/>
    <w:rsid w:val="00604388"/>
    <w:rsid w:val="0060563B"/>
    <w:rsid w:val="00606C54"/>
    <w:rsid w:val="00620E0E"/>
    <w:rsid w:val="006316E2"/>
    <w:rsid w:val="00633ABE"/>
    <w:rsid w:val="00637FB9"/>
    <w:rsid w:val="00646639"/>
    <w:rsid w:val="006473AA"/>
    <w:rsid w:val="006473AF"/>
    <w:rsid w:val="006523A7"/>
    <w:rsid w:val="00660F3E"/>
    <w:rsid w:val="00681213"/>
    <w:rsid w:val="006825EF"/>
    <w:rsid w:val="00685B67"/>
    <w:rsid w:val="00697EE0"/>
    <w:rsid w:val="006B3C64"/>
    <w:rsid w:val="006B4810"/>
    <w:rsid w:val="006B5DF7"/>
    <w:rsid w:val="006C77A9"/>
    <w:rsid w:val="006D0DD8"/>
    <w:rsid w:val="006D2B42"/>
    <w:rsid w:val="006D7B7C"/>
    <w:rsid w:val="006E232A"/>
    <w:rsid w:val="006F0D06"/>
    <w:rsid w:val="006F5901"/>
    <w:rsid w:val="006F7515"/>
    <w:rsid w:val="0070164E"/>
    <w:rsid w:val="00704EFB"/>
    <w:rsid w:val="0071158D"/>
    <w:rsid w:val="00725BDC"/>
    <w:rsid w:val="00730229"/>
    <w:rsid w:val="007408CD"/>
    <w:rsid w:val="00755958"/>
    <w:rsid w:val="007728D7"/>
    <w:rsid w:val="00775A7F"/>
    <w:rsid w:val="0077640B"/>
    <w:rsid w:val="0077743F"/>
    <w:rsid w:val="00780FBC"/>
    <w:rsid w:val="0079232F"/>
    <w:rsid w:val="0079545B"/>
    <w:rsid w:val="007966DC"/>
    <w:rsid w:val="00797221"/>
    <w:rsid w:val="00797FFC"/>
    <w:rsid w:val="007B05EB"/>
    <w:rsid w:val="007B1C46"/>
    <w:rsid w:val="007B2B94"/>
    <w:rsid w:val="007B58BB"/>
    <w:rsid w:val="007B6691"/>
    <w:rsid w:val="007B6AA3"/>
    <w:rsid w:val="007C0542"/>
    <w:rsid w:val="007C21A6"/>
    <w:rsid w:val="007C3190"/>
    <w:rsid w:val="007C40E0"/>
    <w:rsid w:val="007C59AB"/>
    <w:rsid w:val="00822572"/>
    <w:rsid w:val="00824940"/>
    <w:rsid w:val="00832C65"/>
    <w:rsid w:val="00834E0E"/>
    <w:rsid w:val="00846629"/>
    <w:rsid w:val="00851230"/>
    <w:rsid w:val="00852BAC"/>
    <w:rsid w:val="00855F73"/>
    <w:rsid w:val="00857782"/>
    <w:rsid w:val="0086127E"/>
    <w:rsid w:val="00861986"/>
    <w:rsid w:val="008726F3"/>
    <w:rsid w:val="00883B42"/>
    <w:rsid w:val="0089153D"/>
    <w:rsid w:val="008927E5"/>
    <w:rsid w:val="00894BCF"/>
    <w:rsid w:val="008A0396"/>
    <w:rsid w:val="008A0CB4"/>
    <w:rsid w:val="008B23E9"/>
    <w:rsid w:val="008B48CB"/>
    <w:rsid w:val="008B7960"/>
    <w:rsid w:val="008C712E"/>
    <w:rsid w:val="008E1C1E"/>
    <w:rsid w:val="008E224A"/>
    <w:rsid w:val="008F0916"/>
    <w:rsid w:val="008F6610"/>
    <w:rsid w:val="00902683"/>
    <w:rsid w:val="00903A3C"/>
    <w:rsid w:val="00904C7A"/>
    <w:rsid w:val="0091430A"/>
    <w:rsid w:val="00915979"/>
    <w:rsid w:val="00916F6A"/>
    <w:rsid w:val="00925985"/>
    <w:rsid w:val="00927EAA"/>
    <w:rsid w:val="0093157F"/>
    <w:rsid w:val="00931A1B"/>
    <w:rsid w:val="009338C4"/>
    <w:rsid w:val="00933C47"/>
    <w:rsid w:val="00935032"/>
    <w:rsid w:val="009428B4"/>
    <w:rsid w:val="00950865"/>
    <w:rsid w:val="00961FF9"/>
    <w:rsid w:val="00962086"/>
    <w:rsid w:val="00971FAD"/>
    <w:rsid w:val="00984454"/>
    <w:rsid w:val="009849AA"/>
    <w:rsid w:val="00992B51"/>
    <w:rsid w:val="009A2A9B"/>
    <w:rsid w:val="009C3207"/>
    <w:rsid w:val="009D3B6C"/>
    <w:rsid w:val="009D74AC"/>
    <w:rsid w:val="009E4E15"/>
    <w:rsid w:val="009F4155"/>
    <w:rsid w:val="009F4B53"/>
    <w:rsid w:val="009F60A6"/>
    <w:rsid w:val="009F6DE0"/>
    <w:rsid w:val="00A14F4F"/>
    <w:rsid w:val="00A16323"/>
    <w:rsid w:val="00A16D6B"/>
    <w:rsid w:val="00A1784C"/>
    <w:rsid w:val="00A20A8B"/>
    <w:rsid w:val="00A235E5"/>
    <w:rsid w:val="00A40AB6"/>
    <w:rsid w:val="00A42D92"/>
    <w:rsid w:val="00A53C69"/>
    <w:rsid w:val="00A5420D"/>
    <w:rsid w:val="00A54477"/>
    <w:rsid w:val="00A56EBE"/>
    <w:rsid w:val="00A7001E"/>
    <w:rsid w:val="00A72B1F"/>
    <w:rsid w:val="00A83FE3"/>
    <w:rsid w:val="00A916D2"/>
    <w:rsid w:val="00A94818"/>
    <w:rsid w:val="00AA0573"/>
    <w:rsid w:val="00AB4421"/>
    <w:rsid w:val="00AE5CFD"/>
    <w:rsid w:val="00B01859"/>
    <w:rsid w:val="00B01A06"/>
    <w:rsid w:val="00B13E4D"/>
    <w:rsid w:val="00B14E3A"/>
    <w:rsid w:val="00B36A74"/>
    <w:rsid w:val="00B4442F"/>
    <w:rsid w:val="00B55647"/>
    <w:rsid w:val="00B77CEE"/>
    <w:rsid w:val="00BA6ED4"/>
    <w:rsid w:val="00BB0AEF"/>
    <w:rsid w:val="00BB1286"/>
    <w:rsid w:val="00BB341E"/>
    <w:rsid w:val="00BC7710"/>
    <w:rsid w:val="00BD3C96"/>
    <w:rsid w:val="00BD7433"/>
    <w:rsid w:val="00BE48C9"/>
    <w:rsid w:val="00BF0869"/>
    <w:rsid w:val="00BF0A93"/>
    <w:rsid w:val="00BF5F42"/>
    <w:rsid w:val="00C02369"/>
    <w:rsid w:val="00C10DBF"/>
    <w:rsid w:val="00C153A2"/>
    <w:rsid w:val="00C1624A"/>
    <w:rsid w:val="00C1705A"/>
    <w:rsid w:val="00C2328D"/>
    <w:rsid w:val="00C35671"/>
    <w:rsid w:val="00C543C7"/>
    <w:rsid w:val="00C770E8"/>
    <w:rsid w:val="00C87B17"/>
    <w:rsid w:val="00C9402F"/>
    <w:rsid w:val="00CA223E"/>
    <w:rsid w:val="00CA2983"/>
    <w:rsid w:val="00CA324C"/>
    <w:rsid w:val="00CA7C2B"/>
    <w:rsid w:val="00CC1D90"/>
    <w:rsid w:val="00CC6278"/>
    <w:rsid w:val="00CD0939"/>
    <w:rsid w:val="00CD1E14"/>
    <w:rsid w:val="00CD7FE9"/>
    <w:rsid w:val="00CE0520"/>
    <w:rsid w:val="00CF6BE8"/>
    <w:rsid w:val="00D048C4"/>
    <w:rsid w:val="00D11278"/>
    <w:rsid w:val="00D12993"/>
    <w:rsid w:val="00D14B81"/>
    <w:rsid w:val="00D24AD1"/>
    <w:rsid w:val="00D31F9D"/>
    <w:rsid w:val="00D35D69"/>
    <w:rsid w:val="00D45ABA"/>
    <w:rsid w:val="00D529EC"/>
    <w:rsid w:val="00D57B90"/>
    <w:rsid w:val="00D730AF"/>
    <w:rsid w:val="00D7466D"/>
    <w:rsid w:val="00D918CD"/>
    <w:rsid w:val="00DA73F1"/>
    <w:rsid w:val="00DB1549"/>
    <w:rsid w:val="00DB1B36"/>
    <w:rsid w:val="00DC0E1B"/>
    <w:rsid w:val="00DD2902"/>
    <w:rsid w:val="00DD5460"/>
    <w:rsid w:val="00DD5F83"/>
    <w:rsid w:val="00DD69EA"/>
    <w:rsid w:val="00DE2E31"/>
    <w:rsid w:val="00DE5C82"/>
    <w:rsid w:val="00E01428"/>
    <w:rsid w:val="00E06828"/>
    <w:rsid w:val="00E200FB"/>
    <w:rsid w:val="00E2685A"/>
    <w:rsid w:val="00E33F7A"/>
    <w:rsid w:val="00E34F02"/>
    <w:rsid w:val="00E3610A"/>
    <w:rsid w:val="00E5564E"/>
    <w:rsid w:val="00E62260"/>
    <w:rsid w:val="00E7125E"/>
    <w:rsid w:val="00E83E70"/>
    <w:rsid w:val="00E846FF"/>
    <w:rsid w:val="00E92CAF"/>
    <w:rsid w:val="00EA4332"/>
    <w:rsid w:val="00ED11F7"/>
    <w:rsid w:val="00ED57FF"/>
    <w:rsid w:val="00EE06BF"/>
    <w:rsid w:val="00EF4F69"/>
    <w:rsid w:val="00EF67DC"/>
    <w:rsid w:val="00F071C0"/>
    <w:rsid w:val="00F0792C"/>
    <w:rsid w:val="00F13171"/>
    <w:rsid w:val="00F32590"/>
    <w:rsid w:val="00F33793"/>
    <w:rsid w:val="00F3685B"/>
    <w:rsid w:val="00F42BFE"/>
    <w:rsid w:val="00F45391"/>
    <w:rsid w:val="00F716F8"/>
    <w:rsid w:val="00F73158"/>
    <w:rsid w:val="00F966BA"/>
    <w:rsid w:val="00FC4046"/>
    <w:rsid w:val="00FC7D4E"/>
    <w:rsid w:val="00FD46BD"/>
    <w:rsid w:val="00FD4CFA"/>
    <w:rsid w:val="00FD6CE4"/>
    <w:rsid w:val="00FE2B00"/>
    <w:rsid w:val="00FE4E1F"/>
    <w:rsid w:val="00FE5C62"/>
    <w:rsid w:val="00FF1286"/>
    <w:rsid w:val="00FF5710"/>
    <w:rsid w:val="00FF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List 2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0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40B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E06BF"/>
    <w:rPr>
      <w:rFonts w:cs="Times New Roman"/>
      <w:sz w:val="24"/>
      <w:szCs w:val="24"/>
      <w:lang w:val="ru-RU" w:eastAsia="ru-RU" w:bidi="ar-SA"/>
    </w:rPr>
  </w:style>
  <w:style w:type="paragraph" w:styleId="a3">
    <w:name w:val="Normal (Web)"/>
    <w:basedOn w:val="a"/>
    <w:uiPriority w:val="99"/>
    <w:rsid w:val="0077640B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77640B"/>
    <w:pPr>
      <w:ind w:left="566" w:hanging="283"/>
    </w:pPr>
  </w:style>
  <w:style w:type="paragraph" w:styleId="20">
    <w:name w:val="Body Text Indent 2"/>
    <w:basedOn w:val="a"/>
    <w:link w:val="21"/>
    <w:uiPriority w:val="99"/>
    <w:rsid w:val="0077640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06C08"/>
    <w:rPr>
      <w:sz w:val="24"/>
      <w:szCs w:val="24"/>
    </w:rPr>
  </w:style>
  <w:style w:type="paragraph" w:styleId="a4">
    <w:name w:val="footnote text"/>
    <w:basedOn w:val="a"/>
    <w:link w:val="a5"/>
    <w:uiPriority w:val="99"/>
    <w:semiHidden/>
    <w:rsid w:val="0077640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06C08"/>
    <w:rPr>
      <w:sz w:val="20"/>
      <w:szCs w:val="20"/>
    </w:rPr>
  </w:style>
  <w:style w:type="character" w:styleId="a6">
    <w:name w:val="footnote reference"/>
    <w:basedOn w:val="a0"/>
    <w:uiPriority w:val="99"/>
    <w:semiHidden/>
    <w:rsid w:val="0077640B"/>
    <w:rPr>
      <w:rFonts w:cs="Times New Roman"/>
      <w:vertAlign w:val="superscript"/>
    </w:rPr>
  </w:style>
  <w:style w:type="paragraph" w:styleId="22">
    <w:name w:val="Body Text 2"/>
    <w:basedOn w:val="a"/>
    <w:link w:val="23"/>
    <w:uiPriority w:val="99"/>
    <w:rsid w:val="0077640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206C08"/>
    <w:rPr>
      <w:sz w:val="24"/>
      <w:szCs w:val="24"/>
    </w:rPr>
  </w:style>
  <w:style w:type="paragraph" w:styleId="a7">
    <w:name w:val="Body Text"/>
    <w:basedOn w:val="a"/>
    <w:link w:val="a8"/>
    <w:uiPriority w:val="99"/>
    <w:rsid w:val="0077640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7640B"/>
    <w:rPr>
      <w:rFonts w:cs="Times New Roman"/>
      <w:sz w:val="24"/>
      <w:szCs w:val="24"/>
      <w:lang w:val="ru-RU" w:eastAsia="ru-RU" w:bidi="ar-SA"/>
    </w:rPr>
  </w:style>
  <w:style w:type="paragraph" w:customStyle="1" w:styleId="24">
    <w:name w:val="Знак2"/>
    <w:basedOn w:val="a"/>
    <w:uiPriority w:val="99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7764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06C08"/>
    <w:rPr>
      <w:sz w:val="24"/>
      <w:szCs w:val="24"/>
    </w:rPr>
  </w:style>
  <w:style w:type="character" w:styleId="ab">
    <w:name w:val="page number"/>
    <w:basedOn w:val="a0"/>
    <w:uiPriority w:val="99"/>
    <w:rsid w:val="0077640B"/>
    <w:rPr>
      <w:rFonts w:cs="Times New Roman"/>
    </w:rPr>
  </w:style>
  <w:style w:type="table" w:styleId="ac">
    <w:name w:val="Table Grid"/>
    <w:basedOn w:val="a1"/>
    <w:uiPriority w:val="99"/>
    <w:rsid w:val="0077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uiPriority w:val="99"/>
    <w:rsid w:val="007764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uiPriority w:val="99"/>
    <w:semiHidden/>
    <w:rsid w:val="0045670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06C08"/>
    <w:rPr>
      <w:sz w:val="0"/>
      <w:szCs w:val="0"/>
    </w:rPr>
  </w:style>
  <w:style w:type="character" w:customStyle="1" w:styleId="b-serp-urlitem">
    <w:name w:val="b-serp-url__item"/>
    <w:basedOn w:val="a0"/>
    <w:uiPriority w:val="99"/>
    <w:rsid w:val="007C0542"/>
    <w:rPr>
      <w:rFonts w:cs="Times New Roman"/>
    </w:rPr>
  </w:style>
  <w:style w:type="character" w:styleId="af">
    <w:name w:val="Hyperlink"/>
    <w:basedOn w:val="a0"/>
    <w:uiPriority w:val="99"/>
    <w:rsid w:val="007C0542"/>
    <w:rPr>
      <w:rFonts w:cs="Times New Roman"/>
      <w:color w:val="0000FF"/>
      <w:u w:val="single"/>
    </w:rPr>
  </w:style>
  <w:style w:type="paragraph" w:customStyle="1" w:styleId="210">
    <w:name w:val="Знак21"/>
    <w:basedOn w:val="a"/>
    <w:uiPriority w:val="99"/>
    <w:rsid w:val="00903A3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No Spacing"/>
    <w:link w:val="af1"/>
    <w:uiPriority w:val="99"/>
    <w:qFormat/>
    <w:rsid w:val="004800DB"/>
    <w:pPr>
      <w:ind w:left="720"/>
    </w:pPr>
    <w:rPr>
      <w:rFonts w:ascii="Calibri" w:hAnsi="Calibri"/>
      <w:sz w:val="22"/>
      <w:szCs w:val="22"/>
      <w:lang w:eastAsia="en-US"/>
    </w:rPr>
  </w:style>
  <w:style w:type="paragraph" w:styleId="af2">
    <w:name w:val="header"/>
    <w:basedOn w:val="a"/>
    <w:link w:val="af3"/>
    <w:uiPriority w:val="99"/>
    <w:rsid w:val="00FE5C6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E5C62"/>
    <w:rPr>
      <w:rFonts w:cs="Times New Roman"/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locked/>
    <w:rsid w:val="00D57B90"/>
    <w:rPr>
      <w:rFonts w:ascii="Calibri" w:hAnsi="Calibri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kraushk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astrono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leb.ne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da-serv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koch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3B089-C018-409B-8BE6-BFD168100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20</Pages>
  <Words>4756</Words>
  <Characters>27115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31808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Admin</dc:creator>
  <cp:keywords/>
  <dc:description/>
  <cp:lastModifiedBy>User</cp:lastModifiedBy>
  <cp:revision>33</cp:revision>
  <cp:lastPrinted>2018-11-07T12:39:00Z</cp:lastPrinted>
  <dcterms:created xsi:type="dcterms:W3CDTF">2014-03-11T06:19:00Z</dcterms:created>
  <dcterms:modified xsi:type="dcterms:W3CDTF">2019-02-04T12:10:00Z</dcterms:modified>
</cp:coreProperties>
</file>