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F05EB">
        <w:rPr>
          <w:b/>
          <w:bCs/>
          <w:color w:val="000000"/>
        </w:rPr>
        <w:t xml:space="preserve">Тест по теме: «Холодная война» 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1.Причина возникновения «холодной войны»: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разногласия между православной церковью и другими направлениями христианства;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требования США о возвращении СССР долгов по ленд-лизу;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соперничество между СССР и США в военно-технической сфере;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стремление правящих кругов СССР и США утвердить свою систему ценностей, образ жизни и миропонимания в качестве универсальных;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Д) борьба за сферы влияния между СССР, США и Великобританией.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2. Когда была провозглашена «доктрина Трумэна»: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в 1945 г. В) в 1947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 1949 г. Г) в 1950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3. Цель «доктрины Трумэна» состояла в том, что бы: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предотвратить переход под контроль СССР территорий, провозглашенных жизненно важными для обеспечения интересов безопасности США;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изолировать СССР на международной арене, исключить его из ООН;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запретить в США Коммунистическую партию;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подготовиться к ядерной войне с СССР.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4. Продолжите фразу: «Согласно «плану Маршалла», США…»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обязались обеспечить проведение демократических выборов в странах, освободившихся от гитлеровского ига;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выделяли странам Европы экономическую помощь для преодоления последствий войны;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предоставляли военную помощь странам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объявляли СССР агрессором и прекращали с ним дипломатические отношения.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5. Когда были созданы два германских государства: Западная Германия (ФРГ) и Восточная Германия (ГДР):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в 1949 г. В) в 1952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 1947 г. Г) в 1945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6. Какие государства в 1949 г. создали союз «Совет экономической взаимопомощи» (СЭВ):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Англия, Франция, Бельгия, Голландия, Люксембург;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США, Канада и страны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СССР и государства Восточной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СССР и Китай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7. В каком году была создана Организация Варшавского договор</w:t>
      </w:r>
      <w:proofErr w:type="gramStart"/>
      <w:r w:rsidRPr="00FF05EB">
        <w:rPr>
          <w:color w:val="000000"/>
        </w:rPr>
        <w:t>а(</w:t>
      </w:r>
      <w:proofErr w:type="gramEnd"/>
      <w:r w:rsidRPr="00FF05EB">
        <w:rPr>
          <w:color w:val="000000"/>
        </w:rPr>
        <w:t>ОВД):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в 1949 г. В) в 1948 г. Б) в 1955 г. Г) в 1953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8. Организация Варшавского договора являлась военно-политическим союзом: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СССР и стран Восточной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США и стран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США, Канады и стран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СССР, Китая и стран Восточной Европы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9. Военно-политической союз НАТО включил в себя: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страны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США, Канаду и страны Западной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СССР и страны Восточной Европы;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Страны Западной и Восточной Европы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10. Мирный договор и договор безопасности 1951 г. между США и Японией не содержали следующего положения: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право США иметь военные базы в Японии;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лишение Японии колониальных владений;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разграничение сфер влияния в Азии между США и Японией.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11. Большая часть колониальных владений в Африке приобрела независимость: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lastRenderedPageBreak/>
        <w:t>А) в 1950-1951 г. В) в 1974-1975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 1960-1961 г. Г) в 1980-1981 г.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12. Что из перечисленного не является причиной обострения внутренних конфликтов в освободившихся от колониального господства странах: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неоднородный этнический состав населения, межплеменное (</w:t>
      </w:r>
      <w:proofErr w:type="spellStart"/>
      <w:r w:rsidRPr="00FF05EB">
        <w:rPr>
          <w:color w:val="000000"/>
        </w:rPr>
        <w:t>межклановое</w:t>
      </w:r>
      <w:proofErr w:type="spellEnd"/>
      <w:r w:rsidRPr="00FF05EB">
        <w:rPr>
          <w:color w:val="000000"/>
        </w:rPr>
        <w:t>) противоборство за контроль над центральной властью;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F05EB">
        <w:rPr>
          <w:color w:val="000000"/>
        </w:rPr>
        <w:t>Б) границы, не совпадающие с религиозным и этническими границами, произвольно установленные в прошлом колонизаторами;</w:t>
      </w:r>
      <w:proofErr w:type="gramEnd"/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низкий уровень жизни, определяющий особую остроту социальных противоречий;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борьба освободившихся стран между собой за рынки сбыта производимой продукции.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13. Какую роль сыграла военная мощь СССР и США в Карибском кризисе 1962 г.: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военная мощь была использована в ходе боевых действий;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военная мощь применялась как фактор устрашения оппонента;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военная мощь не сыграла никакой роли;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14. Назовите страны, оказавшиеся расколотыми в результате конфликтов «холодной войны»: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Китай, Корея, Германия, Вьетнам; В) Япония, Индия, Югославия, Чехословакия;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Иран, Турция, Греция, Египет; Г) Индия, Китай, Венгрия, Болгария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15. В каком из городов Европы в 1961 г. была возведена перегодившая его стена, ставшая символом «холодной войны»: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 в Праге В) в Берлине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 Варшаве Г) в Будапеште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16. Что побуждало лидеров стран, освободившихся от колониальной зависимости, обращаться к вопросу о выборе модели (пути) развития: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желание разрушить традиционный уклад жизни;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стремление к скорейшему осуществлению модернизации, преодоление экономической отсталости;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расчет на завоевание голосов избирателей на парламентских выборах;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намерение укрепить военную мощь и подготовиться к завоеванию соседних стран.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17. Для периода «холодной войны» характерной чертой не являлось: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соперничество между СССР и США;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создание военно-блоковых систем;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постоянное внимание лидеров СССР и США к наращиванию военной мощи;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попытки уничтожить противников в ядерной войне.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18. Что препятствовало углублению разрядки международной напряженности в 1970-е гг.: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лидеры СССР и США проявили понимание по вопросу ответственности за судьбы мира;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возрастающее влияние на политику ведущих стран мира стало оказывать антивоенное движение;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политика «холодной войны» стала встречать возрастающее осуждение стран мира, входящих в движение неприсоединения;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военные СССР и США стремились создать новые системы оружия.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19. По программе СОИ, о начале работы над которой было заявлено в США в 1983г., предполагалось: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А) осуществить совместный с СССР пилотируемый полет на Марс;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создать систему противоракетной обороны подводного базирования;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создать систему космических вооружений, защищающих США от ракетно-ядерного оружия;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осуществить совместную программу космических исследований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20. Почему идеи нового политического мышления, предложенные М.С. Горбачевым, позволили улучшить международную обстановку: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lastRenderedPageBreak/>
        <w:t>А) они были настолько убедительны, апеллированы к чувству самосохранения народов и лидеров, что их не возможно было отвергнуть;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они сопровождались конкретными шагами, односторонними уступками СССР, что убедило лидеров стран НАТО в серьезности советских намерений;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они встретили настолько сильную поддержку общественности в странах НАТО, что их лидеры не смогли их проигнорировать;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они были приняты как принципы международных отношений всех стран, входящих в ООН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21. Распределите даты и названия крупнейших локальных конфликтов «холодной войны»: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 xml:space="preserve">А) 1950-1953 1. </w:t>
      </w:r>
      <w:proofErr w:type="spellStart"/>
      <w:r w:rsidRPr="00FF05EB">
        <w:rPr>
          <w:color w:val="000000"/>
        </w:rPr>
        <w:t>Карибский</w:t>
      </w:r>
      <w:proofErr w:type="spellEnd"/>
      <w:r w:rsidRPr="00FF05EB">
        <w:rPr>
          <w:color w:val="000000"/>
        </w:rPr>
        <w:t xml:space="preserve"> кризис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Б) 1950-1954 2. Корейская война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В) 1956 3. Берлинский кризис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Г) 1962 4. Война в Индокитае</w:t>
      </w:r>
    </w:p>
    <w:p w:rsidR="00FF05EB" w:rsidRPr="00FF05EB" w:rsidRDefault="00FF05EB" w:rsidP="00FF05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5EB">
        <w:rPr>
          <w:color w:val="000000"/>
        </w:rPr>
        <w:t>Д) 1948 5. Ближневосточный конфликт</w:t>
      </w:r>
    </w:p>
    <w:p w:rsidR="00000000" w:rsidRPr="00FF05EB" w:rsidRDefault="00FF05E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05EB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2020-03-26T09:56:00Z</dcterms:created>
  <dcterms:modified xsi:type="dcterms:W3CDTF">2020-03-26T09:59:00Z</dcterms:modified>
</cp:coreProperties>
</file>