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BB7228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1</w:t>
      </w:r>
      <w:r>
        <w:rPr>
          <w:rStyle w:val="C3"/>
          <w:rFonts w:ascii="Times New Roman" w:hAnsi="Times New Roman"/>
          <w:b w:val="1"/>
          <w:sz w:val="28"/>
        </w:rPr>
        <w:t xml:space="preserve"> курс</w:t>
      </w:r>
    </w:p>
    <w:p>
      <w:pPr>
        <w:pStyle w:val="P1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География Профессия «</w:t>
      </w:r>
      <w:r>
        <w:rPr>
          <w:rStyle w:val="C3"/>
          <w:rFonts w:ascii="Times New Roman" w:hAnsi="Times New Roman"/>
          <w:b w:val="1"/>
          <w:sz w:val="28"/>
        </w:rPr>
        <w:t>Технология молока и молочных продуктов</w:t>
      </w:r>
      <w:r>
        <w:rPr>
          <w:rStyle w:val="C3"/>
          <w:rFonts w:ascii="Times New Roman" w:hAnsi="Times New Roman"/>
          <w:b w:val="1"/>
          <w:sz w:val="28"/>
        </w:rPr>
        <w:t>»</w:t>
      </w:r>
    </w:p>
    <w:p>
      <w:pPr>
        <w:pStyle w:val="P1"/>
        <w:spacing w:lineRule="auto" w:line="240" w:after="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Прочитать Тема </w:t>
      </w:r>
      <w:r>
        <w:rPr>
          <w:rStyle w:val="C3"/>
          <w:rFonts w:ascii="Times New Roman" w:hAnsi="Times New Roman"/>
          <w:sz w:val="28"/>
        </w:rPr>
        <w:t>6</w:t>
      </w:r>
      <w:r>
        <w:rPr>
          <w:rStyle w:val="C3"/>
          <w:rFonts w:ascii="Times New Roman" w:hAnsi="Times New Roman"/>
          <w:sz w:val="28"/>
        </w:rPr>
        <w:t xml:space="preserve">. </w:t>
      </w:r>
      <w:r>
        <w:rPr>
          <w:rStyle w:val="C3"/>
          <w:rFonts w:ascii="Times New Roman" w:hAnsi="Times New Roman"/>
          <w:sz w:val="28"/>
        </w:rPr>
        <w:t>Зарубежная Европа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191</w:t>
      </w:r>
      <w:r>
        <w:rPr>
          <w:rStyle w:val="C3"/>
          <w:rFonts w:ascii="Times New Roman" w:hAnsi="Times New Roman"/>
          <w:sz w:val="28"/>
        </w:rPr>
        <w:t>-</w:t>
      </w:r>
      <w:r>
        <w:rPr>
          <w:rStyle w:val="C3"/>
          <w:rFonts w:ascii="Times New Roman" w:hAnsi="Times New Roman"/>
          <w:sz w:val="28"/>
        </w:rPr>
        <w:t>223</w:t>
      </w:r>
      <w:r>
        <w:rPr>
          <w:rStyle w:val="C3"/>
          <w:rFonts w:ascii="Times New Roman" w:hAnsi="Times New Roman"/>
          <w:sz w:val="28"/>
        </w:rPr>
        <w:t xml:space="preserve"> (Учебник В.П. Максаковский География 10-11 класс М., «Просвещение» 2014 г.).</w:t>
      </w:r>
    </w:p>
    <w:p>
      <w:pPr>
        <w:pStyle w:val="P1"/>
        <w:spacing w:lineRule="auto" w:line="24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Задание после Темы </w:t>
      </w:r>
      <w:r>
        <w:rPr>
          <w:rStyle w:val="C3"/>
          <w:rFonts w:ascii="Times New Roman" w:hAnsi="Times New Roman"/>
          <w:sz w:val="28"/>
        </w:rPr>
        <w:t>6</w:t>
      </w:r>
      <w:r>
        <w:rPr>
          <w:rStyle w:val="C3"/>
          <w:rFonts w:ascii="Times New Roman" w:hAnsi="Times New Roman"/>
          <w:sz w:val="28"/>
        </w:rPr>
        <w:t xml:space="preserve">. </w:t>
      </w:r>
      <w:r>
        <w:rPr>
          <w:rStyle w:val="C3"/>
          <w:rFonts w:ascii="Times New Roman" w:hAnsi="Times New Roman"/>
          <w:sz w:val="28"/>
        </w:rPr>
        <w:t>Зарубежная Европа</w:t>
      </w:r>
      <w:r>
        <w:rPr>
          <w:rStyle w:val="C3"/>
          <w:rFonts w:ascii="Times New Roman" w:hAnsi="Times New Roman"/>
          <w:sz w:val="28"/>
        </w:rPr>
        <w:t xml:space="preserve"> Блок самоконтроля и взаимного контроля страница </w:t>
      </w:r>
      <w:r>
        <w:rPr>
          <w:rStyle w:val="C3"/>
          <w:rFonts w:ascii="Times New Roman" w:hAnsi="Times New Roman"/>
          <w:sz w:val="28"/>
        </w:rPr>
        <w:t>229</w:t>
      </w:r>
      <w:r>
        <w:rPr>
          <w:rStyle w:val="C3"/>
          <w:rFonts w:ascii="Times New Roman" w:hAnsi="Times New Roman"/>
          <w:sz w:val="28"/>
        </w:rPr>
        <w:t>-</w:t>
      </w:r>
      <w:r>
        <w:rPr>
          <w:rStyle w:val="C3"/>
          <w:rFonts w:ascii="Times New Roman" w:hAnsi="Times New Roman"/>
          <w:sz w:val="28"/>
        </w:rPr>
        <w:t>233</w:t>
      </w:r>
      <w:r>
        <w:rPr>
          <w:rStyle w:val="C3"/>
          <w:rFonts w:ascii="Times New Roman" w:hAnsi="Times New Roman"/>
          <w:sz w:val="28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spacing w:lineRule="auto" w:line="275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