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742AA7" w:rsidRDefault="00C950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</w:t>
      </w:r>
      <w:r>
        <w:rPr>
          <w:rFonts w:ascii="Times New Roman" w:hAnsi="Times New Roman" w:cs="Times New Roman"/>
          <w:b/>
          <w:lang w:val="en-US"/>
        </w:rPr>
        <w:t>17</w:t>
      </w:r>
      <w:r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  <w:lang w:val="en-US"/>
        </w:rPr>
        <w:t xml:space="preserve"> 9</w:t>
      </w:r>
      <w:r>
        <w:rPr>
          <w:rFonts w:ascii="Times New Roman" w:hAnsi="Times New Roman" w:cs="Times New Roman"/>
          <w:b/>
        </w:rPr>
        <w:t>.02. 202</w:t>
      </w:r>
      <w:r>
        <w:rPr>
          <w:rFonts w:ascii="Times New Roman" w:hAnsi="Times New Roman" w:cs="Times New Roman"/>
          <w:b/>
          <w:lang w:val="en-US"/>
        </w:rPr>
        <w:t>2</w:t>
      </w:r>
      <w:r w:rsidR="00742AA7" w:rsidRPr="00742AA7">
        <w:rPr>
          <w:rFonts w:ascii="Times New Roman" w:hAnsi="Times New Roman" w:cs="Times New Roman"/>
          <w:b/>
        </w:rPr>
        <w:t>г.</w:t>
      </w:r>
    </w:p>
    <w:p w:rsidR="00742AA7" w:rsidRPr="00742AA7" w:rsidRDefault="00742AA7">
      <w:pPr>
        <w:rPr>
          <w:rFonts w:ascii="Times New Roman" w:hAnsi="Times New Roman" w:cs="Times New Roman"/>
          <w:b/>
        </w:rPr>
      </w:pPr>
      <w:r w:rsidRPr="00742AA7">
        <w:rPr>
          <w:rFonts w:ascii="Times New Roman" w:hAnsi="Times New Roman" w:cs="Times New Roman"/>
          <w:b/>
        </w:rPr>
        <w:t>Тема: Пирамиды</w:t>
      </w:r>
    </w:p>
    <w:p w:rsidR="00742AA7" w:rsidRPr="00934FC5" w:rsidRDefault="00742AA7">
      <w:pPr>
        <w:rPr>
          <w:rFonts w:ascii="Times New Roman" w:hAnsi="Times New Roman" w:cs="Times New Roman"/>
          <w:b/>
        </w:rPr>
      </w:pPr>
      <w:r w:rsidRPr="00742AA7">
        <w:rPr>
          <w:rFonts w:ascii="Times New Roman" w:hAnsi="Times New Roman" w:cs="Times New Roman"/>
          <w:b/>
        </w:rPr>
        <w:t>Конспект в тетрадь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 w:rsidR="00934FC5">
        <w:rPr>
          <w:rFonts w:ascii="Times New Roman" w:hAnsi="Times New Roman" w:cs="Times New Roman"/>
          <w:b/>
        </w:rPr>
        <w:t xml:space="preserve"> </w:t>
      </w:r>
      <w:r w:rsidR="00934FC5" w:rsidRPr="00934FC5">
        <w:rPr>
          <w:rFonts w:ascii="Times New Roman" w:hAnsi="Times New Roman" w:cs="Times New Roman"/>
          <w:b/>
        </w:rPr>
        <w:t xml:space="preserve"> </w:t>
      </w:r>
      <w:r w:rsidR="00934FC5" w:rsidRPr="00934FC5">
        <w:rPr>
          <w:rFonts w:ascii="Times New Roman" w:hAnsi="Times New Roman" w:cs="Times New Roman"/>
          <w:b/>
          <w:u w:val="single"/>
        </w:rPr>
        <w:t>Прислать на почту.</w:t>
      </w:r>
    </w:p>
    <w:p w:rsidR="008F4AEE" w:rsidRPr="008F4AEE" w:rsidRDefault="00742AA7" w:rsidP="008F4AE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6F48"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 w:rsidRPr="00D86F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4AEE" w:rsidRPr="008F4AEE">
        <w:rPr>
          <w:rFonts w:ascii="Times New Roman" w:hAnsi="Times New Roman" w:cs="Times New Roman"/>
          <w:sz w:val="28"/>
          <w:szCs w:val="28"/>
        </w:rPr>
        <w:t>Пирамидой называется многогранник, который состоит из плоского многоугольника ― основания пирамиды, точки, не лежащей в плоскости основания, ― вершины пирамиды и всех отрезков, соединяющих вершину пирамиды с точками основания.</w:t>
      </w:r>
    </w:p>
    <w:p w:rsidR="008F4AEE" w:rsidRPr="008F4AEE" w:rsidRDefault="008F4AEE" w:rsidP="008F4AEE">
      <w:pPr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 xml:space="preserve">Пирамида называется </w:t>
      </w:r>
      <w:r w:rsidRPr="008F4A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AEE">
        <w:rPr>
          <w:rFonts w:ascii="Times New Roman" w:hAnsi="Times New Roman" w:cs="Times New Roman"/>
          <w:sz w:val="28"/>
          <w:szCs w:val="28"/>
        </w:rPr>
        <w:t xml:space="preserve"> – угольной, если её основанием является </w:t>
      </w:r>
      <w:r w:rsidRPr="008F4A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4AEE">
        <w:rPr>
          <w:rFonts w:ascii="Times New Roman" w:hAnsi="Times New Roman" w:cs="Times New Roman"/>
          <w:sz w:val="28"/>
          <w:szCs w:val="28"/>
        </w:rPr>
        <w:t xml:space="preserve"> – угольник.</w:t>
      </w:r>
    </w:p>
    <w:p w:rsidR="00742AA7" w:rsidRPr="00D86F48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742AA7" w:rsidRPr="00D86F48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D86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EA1D7" wp14:editId="2C53771E">
            <wp:simplePos x="0" y="0"/>
            <wp:positionH relativeFrom="column">
              <wp:posOffset>-102235</wp:posOffset>
            </wp:positionH>
            <wp:positionV relativeFrom="paragraph">
              <wp:posOffset>177800</wp:posOffset>
            </wp:positionV>
            <wp:extent cx="1497965" cy="1619250"/>
            <wp:effectExtent l="19050" t="0" r="6985" b="0"/>
            <wp:wrapSquare wrapText="bothSides"/>
            <wp:docPr id="54" name="Рисунок 3" descr="http://dxmbkxacdb7tv.cloudfront.net/b435d3ee-5794-4eab-878f-3729ecbc9004/regulara_trijstura_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xmbkxacdb7tv.cloudfront.net/b435d3ee-5794-4eab-878f-3729ecbc9004/regulara_trijstura_pirami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F48">
        <w:rPr>
          <w:rFonts w:ascii="Times New Roman" w:hAnsi="Times New Roman" w:cs="Times New Roman"/>
          <w:b/>
          <w:sz w:val="28"/>
          <w:szCs w:val="28"/>
        </w:rPr>
        <w:t xml:space="preserve">                     Элементы пирамиды.</w:t>
      </w:r>
    </w:p>
    <w:p w:rsidR="00742AA7" w:rsidRPr="00D86F48" w:rsidRDefault="00742AA7" w:rsidP="00742AA7">
      <w:pPr>
        <w:spacing w:before="24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86F48">
        <w:rPr>
          <w:rFonts w:ascii="Times New Roman" w:hAnsi="Times New Roman" w:cs="Times New Roman"/>
          <w:b/>
          <w:noProof/>
          <w:position w:val="-10"/>
          <w:sz w:val="28"/>
          <w:szCs w:val="28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15.6pt" o:ole="">
            <v:imagedata r:id="rId7" o:title=""/>
          </v:shape>
          <o:OLEObject Type="Embed" ProgID="Equation.3" ShapeID="_x0000_i1025" DrawAspect="Content" ObjectID="_1705675501" r:id="rId8"/>
        </w:object>
      </w:r>
      <w:r w:rsidRPr="00D86F48">
        <w:rPr>
          <w:rFonts w:ascii="Times New Roman" w:hAnsi="Times New Roman" w:cs="Times New Roman"/>
          <w:b/>
          <w:noProof/>
          <w:sz w:val="28"/>
          <w:szCs w:val="28"/>
        </w:rPr>
        <w:t xml:space="preserve">- </w:t>
      </w:r>
      <w:r w:rsidRPr="00D86F48">
        <w:rPr>
          <w:rFonts w:ascii="Times New Roman" w:hAnsi="Times New Roman" w:cs="Times New Roman"/>
          <w:noProof/>
          <w:sz w:val="28"/>
          <w:szCs w:val="28"/>
        </w:rPr>
        <w:t>основание пирамиды</w:t>
      </w:r>
    </w:p>
    <w:p w:rsidR="00742AA7" w:rsidRPr="00D86F48" w:rsidRDefault="00742AA7" w:rsidP="00742AA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6F48">
        <w:rPr>
          <w:rFonts w:ascii="Times New Roman" w:hAnsi="Times New Roman" w:cs="Times New Roman"/>
          <w:b/>
          <w:noProof/>
          <w:sz w:val="28"/>
          <w:szCs w:val="28"/>
        </w:rPr>
        <w:t>DN</w:t>
      </w:r>
      <w:r w:rsidRPr="00D86F48">
        <w:rPr>
          <w:rFonts w:ascii="Times New Roman" w:hAnsi="Times New Roman" w:cs="Times New Roman"/>
          <w:noProof/>
          <w:sz w:val="28"/>
          <w:szCs w:val="28"/>
        </w:rPr>
        <w:t xml:space="preserve"> – высота пирамиды</w:t>
      </w:r>
    </w:p>
    <w:p w:rsidR="00742AA7" w:rsidRPr="00D86F48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86F48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D86F48">
        <w:rPr>
          <w:rFonts w:ascii="Times New Roman" w:hAnsi="Times New Roman" w:cs="Times New Roman"/>
          <w:b/>
          <w:sz w:val="28"/>
          <w:szCs w:val="28"/>
        </w:rPr>
        <w:t>В, DС, DА</w:t>
      </w:r>
      <w:r w:rsidRPr="00D86F48">
        <w:rPr>
          <w:rFonts w:ascii="Times New Roman" w:hAnsi="Times New Roman" w:cs="Times New Roman"/>
          <w:sz w:val="28"/>
          <w:szCs w:val="28"/>
        </w:rPr>
        <w:t xml:space="preserve"> - боковые ребра — общие стороны боковых граней;</w:t>
      </w:r>
    </w:p>
    <w:p w:rsidR="00742AA7" w:rsidRDefault="00742AA7" w:rsidP="00742AA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F48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D86F48">
        <w:rPr>
          <w:rFonts w:ascii="Times New Roman" w:hAnsi="Times New Roman" w:cs="Times New Roman"/>
          <w:b/>
          <w:sz w:val="28"/>
          <w:szCs w:val="28"/>
        </w:rPr>
        <w:t>ВА, DАС, DВС</w:t>
      </w:r>
      <w:r w:rsidRPr="00D86F48">
        <w:rPr>
          <w:rFonts w:ascii="Times New Roman" w:hAnsi="Times New Roman" w:cs="Times New Roman"/>
          <w:sz w:val="28"/>
          <w:szCs w:val="28"/>
        </w:rPr>
        <w:t xml:space="preserve"> - боковые грани — треугольники, сходящиеся в вершине пирамиды</w:t>
      </w:r>
    </w:p>
    <w:p w:rsidR="00D86F48" w:rsidRPr="00D86F48" w:rsidRDefault="00D86F48" w:rsidP="00D86F48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86F48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D86F48">
        <w:rPr>
          <w:rFonts w:ascii="Times New Roman" w:hAnsi="Times New Roman" w:cs="Times New Roman"/>
          <w:b/>
          <w:sz w:val="28"/>
          <w:szCs w:val="28"/>
        </w:rPr>
        <w:t>К, DL - апофема</w:t>
      </w:r>
      <w:r w:rsidRPr="00D86F48">
        <w:rPr>
          <w:rFonts w:ascii="Times New Roman" w:hAnsi="Times New Roman" w:cs="Times New Roman"/>
          <w:sz w:val="28"/>
          <w:szCs w:val="28"/>
        </w:rPr>
        <w:t xml:space="preserve"> — </w:t>
      </w:r>
      <w:r w:rsidRPr="00D86F48">
        <w:rPr>
          <w:rFonts w:ascii="Times New Roman" w:hAnsi="Times New Roman" w:cs="Times New Roman"/>
          <w:b/>
          <w:sz w:val="28"/>
          <w:szCs w:val="28"/>
        </w:rPr>
        <w:t>высота боковой грани правильной пирамиды</w:t>
      </w:r>
      <w:r w:rsidRPr="00D86F48">
        <w:rPr>
          <w:rFonts w:ascii="Times New Roman" w:hAnsi="Times New Roman" w:cs="Times New Roman"/>
          <w:sz w:val="28"/>
          <w:szCs w:val="28"/>
        </w:rPr>
        <w:t xml:space="preserve">, проведенная из ее вершины [ℓ];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6F48">
        <w:rPr>
          <w:rFonts w:ascii="Times New Roman" w:hAnsi="Times New Roman" w:cs="Times New Roman"/>
          <w:sz w:val="28"/>
          <w:szCs w:val="28"/>
        </w:rPr>
        <w:t xml:space="preserve"> </w:t>
      </w:r>
      <w:r w:rsidRPr="00D86F48">
        <w:rPr>
          <w:rFonts w:ascii="Times New Roman" w:hAnsi="Times New Roman" w:cs="Times New Roman"/>
          <w:b/>
          <w:sz w:val="28"/>
          <w:szCs w:val="28"/>
        </w:rPr>
        <w:t>DN</w:t>
      </w:r>
      <w:r w:rsidRPr="00D86F48">
        <w:rPr>
          <w:rFonts w:ascii="Times New Roman" w:hAnsi="Times New Roman" w:cs="Times New Roman"/>
          <w:sz w:val="28"/>
          <w:szCs w:val="28"/>
        </w:rPr>
        <w:t>- высота пирамиды.</w:t>
      </w:r>
    </w:p>
    <w:p w:rsidR="00D86F48" w:rsidRPr="00D86F48" w:rsidRDefault="00D86F48" w:rsidP="00742AA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742AA7" w:rsidRDefault="00742AA7" w:rsidP="00742AA7">
      <w:pPr>
        <w:tabs>
          <w:tab w:val="left" w:pos="2115"/>
        </w:tabs>
        <w:spacing w:before="240"/>
        <w:ind w:left="360"/>
        <w:rPr>
          <w:rFonts w:ascii="Times New Roman" w:hAnsi="Times New Roman"/>
          <w:b/>
        </w:rPr>
      </w:pPr>
      <w:r w:rsidRPr="00BA2C4E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 wp14:anchorId="2F22D803" wp14:editId="66C5AC0D">
            <wp:extent cx="2150913" cy="2203374"/>
            <wp:effectExtent l="0" t="0" r="1905" b="6985"/>
            <wp:docPr id="6" name="Рисунок 6" descr="푸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푸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21" cy="22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AEE">
        <w:rPr>
          <w:noProof/>
          <w:lang w:eastAsia="ru-RU"/>
        </w:rPr>
        <w:drawing>
          <wp:inline distT="0" distB="0" distL="0" distR="0">
            <wp:extent cx="2632493" cy="2688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36" cy="26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42AA7" w:rsidRPr="00D86F48" w:rsidRDefault="00742AA7" w:rsidP="00742AA7">
      <w:pPr>
        <w:tabs>
          <w:tab w:val="left" w:pos="2115"/>
        </w:tabs>
        <w:spacing w:before="240"/>
        <w:ind w:left="360"/>
        <w:rPr>
          <w:rFonts w:ascii="Times New Roman" w:hAnsi="Times New Roman"/>
          <w:sz w:val="28"/>
          <w:szCs w:val="28"/>
        </w:rPr>
      </w:pPr>
      <w:r w:rsidRPr="00D86F48">
        <w:rPr>
          <w:rFonts w:ascii="Times New Roman" w:hAnsi="Times New Roman"/>
          <w:b/>
          <w:sz w:val="28"/>
          <w:szCs w:val="28"/>
        </w:rPr>
        <w:t>Пирамида называется правильной</w:t>
      </w:r>
      <w:r w:rsidRPr="00D86F48">
        <w:rPr>
          <w:rFonts w:ascii="Times New Roman" w:hAnsi="Times New Roman"/>
          <w:sz w:val="28"/>
          <w:szCs w:val="28"/>
        </w:rPr>
        <w:t xml:space="preserve">, если основанием её является правильный многоугольник, а вершина проецируется в центр основания. Тогда она обладает такими свойствами:  </w:t>
      </w:r>
    </w:p>
    <w:p w:rsidR="00742AA7" w:rsidRPr="00D86F48" w:rsidRDefault="00742AA7" w:rsidP="00742AA7">
      <w:pPr>
        <w:pStyle w:val="a7"/>
        <w:numPr>
          <w:ilvl w:val="0"/>
          <w:numId w:val="1"/>
        </w:numPr>
        <w:tabs>
          <w:tab w:val="left" w:pos="2115"/>
        </w:tabs>
        <w:spacing w:before="240"/>
        <w:contextualSpacing/>
        <w:rPr>
          <w:rFonts w:ascii="Times New Roman" w:hAnsi="Times New Roman"/>
          <w:sz w:val="28"/>
          <w:szCs w:val="28"/>
        </w:rPr>
      </w:pPr>
      <w:r w:rsidRPr="00D86F48">
        <w:rPr>
          <w:rFonts w:ascii="Times New Roman" w:hAnsi="Times New Roman"/>
          <w:sz w:val="28"/>
          <w:szCs w:val="28"/>
        </w:rPr>
        <w:t xml:space="preserve">   боковые ребра правильной пирамиды равны;</w:t>
      </w:r>
    </w:p>
    <w:p w:rsidR="00742AA7" w:rsidRPr="00D86F48" w:rsidRDefault="00742AA7" w:rsidP="00742AA7">
      <w:pPr>
        <w:pStyle w:val="a7"/>
        <w:numPr>
          <w:ilvl w:val="0"/>
          <w:numId w:val="1"/>
        </w:numPr>
        <w:tabs>
          <w:tab w:val="left" w:pos="851"/>
        </w:tabs>
        <w:spacing w:before="240"/>
        <w:contextualSpacing/>
        <w:rPr>
          <w:rFonts w:ascii="Times New Roman" w:hAnsi="Times New Roman"/>
          <w:sz w:val="28"/>
          <w:szCs w:val="28"/>
        </w:rPr>
      </w:pPr>
      <w:r w:rsidRPr="00D86F48">
        <w:rPr>
          <w:rFonts w:ascii="Times New Roman" w:hAnsi="Times New Roman"/>
          <w:sz w:val="28"/>
          <w:szCs w:val="28"/>
        </w:rPr>
        <w:lastRenderedPageBreak/>
        <w:t xml:space="preserve">       в правильной пирамиде все боковые грани — равные равнобедренные      треугольники;</w:t>
      </w:r>
    </w:p>
    <w:p w:rsidR="008F4AEE" w:rsidRPr="008F4AEE" w:rsidRDefault="008F4AEE" w:rsidP="008F4AEE">
      <w:pPr>
        <w:pStyle w:val="a7"/>
        <w:numPr>
          <w:ilvl w:val="0"/>
          <w:numId w:val="1"/>
        </w:num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b/>
          <w:sz w:val="28"/>
          <w:szCs w:val="28"/>
        </w:rPr>
        <w:t>Полная поверхность правильной пирамиды</w:t>
      </w:r>
      <w:r w:rsidRPr="008F4AEE">
        <w:rPr>
          <w:rFonts w:ascii="Times New Roman" w:hAnsi="Times New Roman" w:cs="Times New Roman"/>
          <w:sz w:val="28"/>
          <w:szCs w:val="28"/>
        </w:rPr>
        <w:t xml:space="preserve"> — это сумма площади боковой поверхности и площади основания.</w:t>
      </w:r>
    </w:p>
    <w:p w:rsidR="00742AA7" w:rsidRDefault="00D86F48" w:rsidP="00742AA7">
      <w:pPr>
        <w:tabs>
          <w:tab w:val="left" w:pos="851"/>
        </w:tabs>
        <w:spacing w:before="240"/>
        <w:ind w:left="720"/>
        <w:contextualSpacing/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  <w:r w:rsidRPr="00D86F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Площадь поверхности пирамиды</w:t>
      </w:r>
      <w:r w:rsidRPr="00D86F48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="008F4AEE" w:rsidRPr="008F4AEE">
        <w:rPr>
          <w:rFonts w:ascii="Times New Roman" w:eastAsia="Times New Roman" w:hAnsi="Times New Roman" w:cs="Times New Roman"/>
          <w:bCs/>
          <w:position w:val="-12"/>
          <w:sz w:val="28"/>
          <w:szCs w:val="28"/>
        </w:rPr>
        <w:object w:dxaOrig="1719" w:dyaOrig="360">
          <v:shape id="_x0000_i1026" type="#_x0000_t75" style="width:124.9pt;height:26.9pt" o:ole="">
            <v:imagedata r:id="rId11" o:title=""/>
          </v:shape>
          <o:OLEObject Type="Embed" ProgID="Equation.3" ShapeID="_x0000_i1026" DrawAspect="Content" ObjectID="_1705675502" r:id="rId12"/>
        </w:object>
      </w:r>
    </w:p>
    <w:p w:rsidR="008F4AEE" w:rsidRPr="008F4AEE" w:rsidRDefault="008F4AEE" w:rsidP="00742AA7">
      <w:pPr>
        <w:tabs>
          <w:tab w:val="left" w:pos="851"/>
        </w:tabs>
        <w:spacing w:before="24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8F4AEE">
        <w:rPr>
          <w:rFonts w:ascii="Times New Roman" w:hAnsi="Times New Roman" w:cs="Times New Roman"/>
          <w:sz w:val="28"/>
          <w:szCs w:val="28"/>
        </w:rPr>
        <w:t>S</w:t>
      </w:r>
      <w:r w:rsidRPr="008F4AEE">
        <w:rPr>
          <w:rFonts w:ascii="Times New Roman" w:hAnsi="Times New Roman" w:cs="Times New Roman"/>
          <w:sz w:val="28"/>
          <w:szCs w:val="28"/>
          <w:vertAlign w:val="subscript"/>
        </w:rPr>
        <w:t>п.п</w:t>
      </w:r>
      <w:proofErr w:type="spellEnd"/>
      <w:r w:rsidRPr="008F4AEE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F4AEE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w:proofErr w:type="gramStart"/>
        <m:r>
          <w:rPr>
            <w:rFonts w:ascii="Cambria Math" w:eastAsia="Times New Roman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m:rPr>
            <m:scr m:val="script"/>
            <m:sty m:val="p"/>
          </m:rPr>
          <w:rPr>
            <w:rFonts w:ascii="Cambria Math" w:hAnsi="Cambria Math" w:cs="Times New Roman"/>
            <w:sz w:val="28"/>
            <w:szCs w:val="28"/>
          </w:rPr>
          <m:t>l</m:t>
        </m:r>
      </m:oMath>
      <w:r w:rsidRPr="008F4AEE">
        <w:rPr>
          <w:rFonts w:ascii="Times New Roman" w:hAnsi="Times New Roman" w:cs="Times New Roman"/>
          <w:sz w:val="28"/>
          <w:szCs w:val="28"/>
        </w:rPr>
        <w:t>+S</w:t>
      </w:r>
      <w:proofErr w:type="spellStart"/>
      <w:r w:rsidRPr="008F4AEE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proofErr w:type="spellEnd"/>
      <w:r w:rsidRPr="008F4AEE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D86F48" w:rsidRDefault="00D86F48" w:rsidP="00D86F48">
      <w:pPr>
        <w:tabs>
          <w:tab w:val="left" w:pos="2115"/>
        </w:tabs>
        <w:spacing w:before="240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Площадь боковой поверхности</w:t>
      </w:r>
      <w:r w:rsidRPr="00D86F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правильной </w:t>
      </w:r>
      <w:r w:rsidRPr="00D86F4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пирамиды</w:t>
      </w:r>
      <w:r w:rsidRPr="00D86F48"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Pr="00D86F48">
        <w:rPr>
          <w:rFonts w:ascii="Times New Roman" w:hAnsi="Times New Roman" w:cs="Times New Roman"/>
          <w:bCs/>
          <w:position w:val="-24"/>
          <w:sz w:val="28"/>
          <w:szCs w:val="28"/>
        </w:rPr>
        <w:object w:dxaOrig="1040" w:dyaOrig="620">
          <v:shape id="_x0000_i1027" type="#_x0000_t75" style="width:1in;height:42.5pt" o:ole="">
            <v:imagedata r:id="rId13" o:title=""/>
          </v:shape>
          <o:OLEObject Type="Embed" ProgID="Equation.3" ShapeID="_x0000_i1027" DrawAspect="Content" ObjectID="_1705675503" r:id="rId14"/>
        </w:object>
      </w:r>
      <w:r w:rsidRPr="00D86F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6F48" w:rsidRPr="00D86F48" w:rsidRDefault="00D86F48" w:rsidP="00D86F48">
      <w:pPr>
        <w:tabs>
          <w:tab w:val="left" w:pos="2115"/>
        </w:tabs>
        <w:spacing w:before="240"/>
        <w:ind w:left="720"/>
        <w:rPr>
          <w:rFonts w:ascii="Times New Roman" w:hAnsi="Times New Roman" w:cs="Times New Roman"/>
          <w:b/>
        </w:rPr>
      </w:pPr>
      <w:r w:rsidRPr="00D86F48">
        <w:rPr>
          <w:rFonts w:ascii="Times New Roman" w:hAnsi="Times New Roman" w:cs="Times New Roman"/>
          <w:b/>
          <w:bCs/>
          <w:iCs/>
          <w:sz w:val="28"/>
          <w:szCs w:val="28"/>
        </w:rPr>
        <w:t>Теорема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86F48">
        <w:rPr>
          <w:rFonts w:ascii="Times New Roman" w:hAnsi="Times New Roman" w:cs="Times New Roman"/>
          <w:bCs/>
          <w:iCs/>
          <w:sz w:val="28"/>
          <w:szCs w:val="28"/>
        </w:rPr>
        <w:t>Площадь боковой поверхности правильной пирамиды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равна произведению полупериметра основания на апофему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8F4A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4AEE" w:rsidRPr="00F51D55">
        <w:rPr>
          <w:rFonts w:ascii="Times New Roman" w:hAnsi="Times New Roman" w:cs="Times New Roman"/>
        </w:rPr>
        <w:t xml:space="preserve">ℓ - </w:t>
      </w:r>
      <w:proofErr w:type="gramStart"/>
      <w:r w:rsidR="008F4AEE" w:rsidRPr="00F51D55">
        <w:rPr>
          <w:rFonts w:ascii="Times New Roman" w:hAnsi="Times New Roman" w:cs="Times New Roman"/>
        </w:rPr>
        <w:t>а</w:t>
      </w:r>
      <w:proofErr w:type="gramEnd"/>
      <w:r w:rsidR="008F4AEE" w:rsidRPr="00F51D55">
        <w:rPr>
          <w:rFonts w:ascii="Times New Roman" w:hAnsi="Times New Roman" w:cs="Times New Roman"/>
        </w:rPr>
        <w:t>пофема.</w:t>
      </w:r>
    </w:p>
    <w:p w:rsidR="007D677B" w:rsidRDefault="007D677B" w:rsidP="007D677B">
      <w:pPr>
        <w:tabs>
          <w:tab w:val="left" w:pos="2115"/>
        </w:tabs>
        <w:spacing w:before="24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Формула для вычисления объёма пирамиды   </w:t>
      </w:r>
      <w:r w:rsidRPr="00384FE7">
        <w:rPr>
          <w:rFonts w:ascii="Times New Roman" w:hAnsi="Times New Roman" w:cs="Times New Roman"/>
          <w:lang w:val="en-US"/>
        </w:rPr>
        <w:t>V</w:t>
      </w:r>
      <w:r w:rsidRPr="007D677B">
        <w:rPr>
          <w:rFonts w:ascii="Times New Roman" w:hAnsi="Times New Roman" w:cs="Times New Roman"/>
        </w:rPr>
        <w:t xml:space="preserve"> = </w:t>
      </w:r>
      <w:r w:rsidRPr="00384FE7">
        <w:rPr>
          <w:rFonts w:ascii="Times New Roman" w:hAnsi="Times New Roman" w:cs="Times New Roman"/>
          <w:position w:val="-24"/>
          <w:lang w:val="en-US"/>
        </w:rPr>
        <w:object w:dxaOrig="220" w:dyaOrig="620">
          <v:shape id="_x0000_i1028" type="#_x0000_t75" style="width:11.3pt;height:30.35pt" o:ole="">
            <v:imagedata r:id="rId15" o:title=""/>
          </v:shape>
          <o:OLEObject Type="Embed" ProgID="Equation.3" ShapeID="_x0000_i1028" DrawAspect="Content" ObjectID="_1705675504" r:id="rId16"/>
        </w:object>
      </w:r>
      <w:r w:rsidRPr="007D677B">
        <w:rPr>
          <w:rFonts w:ascii="Times New Roman" w:hAnsi="Times New Roman" w:cs="Times New Roman"/>
        </w:rPr>
        <w:t xml:space="preserve"> </w:t>
      </w:r>
      <w:r w:rsidRPr="00384FE7">
        <w:rPr>
          <w:rFonts w:ascii="Times New Roman" w:hAnsi="Times New Roman" w:cs="Times New Roman"/>
          <w:lang w:val="en-US"/>
        </w:rPr>
        <w:t>S</w:t>
      </w:r>
      <w:r w:rsidRPr="00384FE7">
        <w:rPr>
          <w:rFonts w:ascii="Times New Roman" w:hAnsi="Times New Roman" w:cs="Times New Roman"/>
          <w:position w:val="-12"/>
          <w:lang w:val="en-US"/>
        </w:rPr>
        <w:object w:dxaOrig="279" w:dyaOrig="360">
          <v:shape id="_x0000_i1029" type="#_x0000_t75" style="width:13.9pt;height:18.2pt" o:ole="">
            <v:imagedata r:id="rId17" o:title=""/>
          </v:shape>
          <o:OLEObject Type="Embed" ProgID="Equation.3" ShapeID="_x0000_i1029" DrawAspect="Content" ObjectID="_1705675505" r:id="rId18"/>
        </w:object>
      </w:r>
      <w:r w:rsidRPr="007D677B">
        <w:rPr>
          <w:rFonts w:ascii="Times New Roman" w:hAnsi="Times New Roman" w:cs="Times New Roman"/>
        </w:rPr>
        <w:t xml:space="preserve">· </w:t>
      </w:r>
      <w:r w:rsidRPr="00384FE7">
        <w:rPr>
          <w:rFonts w:ascii="Times New Roman" w:hAnsi="Times New Roman" w:cs="Times New Roman"/>
          <w:i/>
          <w:lang w:val="en-US"/>
        </w:rPr>
        <w:t>h</w:t>
      </w:r>
    </w:p>
    <w:p w:rsidR="00742AA7" w:rsidRPr="00F51D55" w:rsidRDefault="00742AA7" w:rsidP="00742AA7">
      <w:pPr>
        <w:tabs>
          <w:tab w:val="left" w:pos="2115"/>
        </w:tabs>
        <w:spacing w:before="240"/>
        <w:ind w:left="720"/>
        <w:jc w:val="center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Прямоугольная пирамида</w:t>
      </w:r>
    </w:p>
    <w:p w:rsidR="008F4AEE" w:rsidRDefault="007D677B" w:rsidP="00742AA7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D86F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5791FA" wp14:editId="4587E8D4">
            <wp:simplePos x="0" y="0"/>
            <wp:positionH relativeFrom="column">
              <wp:posOffset>-1000760</wp:posOffset>
            </wp:positionH>
            <wp:positionV relativeFrom="paragraph">
              <wp:posOffset>201930</wp:posOffset>
            </wp:positionV>
            <wp:extent cx="1049020" cy="1269365"/>
            <wp:effectExtent l="0" t="0" r="0" b="6985"/>
            <wp:wrapSquare wrapText="bothSides"/>
            <wp:docPr id="55" name="Рисунок 2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AA7" w:rsidRPr="008F4AEE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F4AEE">
        <w:rPr>
          <w:rFonts w:ascii="Times New Roman" w:hAnsi="Times New Roman" w:cs="Times New Roman"/>
          <w:sz w:val="28"/>
          <w:szCs w:val="28"/>
        </w:rPr>
        <w:t>Пирамида называется прямоугольной, если одно из боковых рёбер пирамиды перпендикулярно основанию. В данном случае, это ребро и является высотой пирамиды.</w:t>
      </w:r>
    </w:p>
    <w:p w:rsidR="008F4AEE" w:rsidRDefault="008F4AEE" w:rsidP="00742AA7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</w:p>
    <w:p w:rsidR="00742AA7" w:rsidRPr="00F51D55" w:rsidRDefault="00742AA7" w:rsidP="00742AA7">
      <w:pPr>
        <w:tabs>
          <w:tab w:val="left" w:pos="2115"/>
        </w:tabs>
        <w:spacing w:before="240"/>
        <w:jc w:val="center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Усечённая пирамида</w:t>
      </w:r>
    </w:p>
    <w:p w:rsidR="00742AA7" w:rsidRPr="00F51D55" w:rsidRDefault="00D86F48" w:rsidP="00742AA7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A5583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3DB911" wp14:editId="57F18369">
            <wp:simplePos x="0" y="0"/>
            <wp:positionH relativeFrom="column">
              <wp:posOffset>-1061085</wp:posOffset>
            </wp:positionH>
            <wp:positionV relativeFrom="paragraph">
              <wp:posOffset>466090</wp:posOffset>
            </wp:positionV>
            <wp:extent cx="1241425" cy="939165"/>
            <wp:effectExtent l="0" t="0" r="0" b="0"/>
            <wp:wrapSquare wrapText="bothSides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55837" w:rsidRPr="00A55837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="00A55837">
        <w:rPr>
          <w:rFonts w:ascii="Times New Roman" w:hAnsi="Times New Roman" w:cs="Times New Roman"/>
        </w:rPr>
        <w:t xml:space="preserve">:  </w:t>
      </w:r>
      <w:r w:rsidR="00742AA7" w:rsidRPr="00F51D55">
        <w:rPr>
          <w:rFonts w:ascii="Times New Roman" w:hAnsi="Times New Roman" w:cs="Times New Roman"/>
        </w:rPr>
        <w:t>Усечённой пирамидой называется многогранник, заключённый между основанием пирамиды и секущей плоскостью, параллельной её основанию.</w:t>
      </w:r>
    </w:p>
    <w:p w:rsidR="00742AA7" w:rsidRPr="00F51D55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Боковая поверхность</w:t>
      </w:r>
      <w:r w:rsidRPr="00F51D55">
        <w:rPr>
          <w:rFonts w:ascii="Times New Roman" w:hAnsi="Times New Roman" w:cs="Times New Roman"/>
        </w:rPr>
        <w:t xml:space="preserve"> — это сумма площадей боковых граней.</w:t>
      </w:r>
    </w:p>
    <w:p w:rsidR="000223E3" w:rsidRDefault="00742AA7" w:rsidP="000223E3">
      <w:pPr>
        <w:tabs>
          <w:tab w:val="left" w:pos="2115"/>
        </w:tabs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Для нахождения боковой поверхности в правильной </w:t>
      </w:r>
      <w:r w:rsidR="000223E3">
        <w:rPr>
          <w:rFonts w:ascii="Times New Roman" w:hAnsi="Times New Roman" w:cs="Times New Roman"/>
        </w:rPr>
        <w:t xml:space="preserve">усечённой </w:t>
      </w:r>
      <w:r w:rsidRPr="00F51D55">
        <w:rPr>
          <w:rFonts w:ascii="Times New Roman" w:hAnsi="Times New Roman" w:cs="Times New Roman"/>
        </w:rPr>
        <w:t>пирамиде можно использовать формулу: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F51D55">
        <w:rPr>
          <w:rFonts w:ascii="Times New Roman" w:hAnsi="Times New Roman" w:cs="Times New Roman"/>
        </w:rPr>
        <w:t>S</w:t>
      </w:r>
      <w:r w:rsidRPr="00F51D55">
        <w:rPr>
          <w:rFonts w:ascii="Times New Roman" w:hAnsi="Times New Roman" w:cs="Times New Roman"/>
          <w:vertAlign w:val="subscript"/>
        </w:rPr>
        <w:t>бок</w:t>
      </w:r>
      <w:proofErr w:type="spellEnd"/>
      <w:r w:rsidRPr="00F51D55">
        <w:rPr>
          <w:rFonts w:ascii="Times New Roman" w:hAnsi="Times New Roman" w:cs="Times New Roman"/>
        </w:rPr>
        <w:t xml:space="preserve"> =</w:t>
      </w:r>
      <w:r w:rsidR="000223E3">
        <w:rPr>
          <w:rFonts w:ascii="Times New Roman" w:hAnsi="Times New Roman" w:cs="Times New Roman"/>
        </w:rPr>
        <w:t xml:space="preserve">  </w:t>
      </w:r>
      <w:r w:rsidR="000223E3" w:rsidRPr="000223E3">
        <w:rPr>
          <w:rFonts w:ascii="Times New Roman" w:hAnsi="Times New Roman" w:cs="Times New Roman"/>
          <w:position w:val="-24"/>
        </w:rPr>
        <w:object w:dxaOrig="1100" w:dyaOrig="639">
          <v:shape id="_x0000_i1030" type="#_x0000_t75" style="width:54.65pt;height:32.1pt" o:ole="">
            <v:imagedata r:id="rId21" o:title=""/>
          </v:shape>
          <o:OLEObject Type="Embed" ProgID="Equation.3" ShapeID="_x0000_i1030" DrawAspect="Content" ObjectID="_1705675506" r:id="rId22"/>
        </w:object>
      </w:r>
      <w:proofErr w:type="gramStart"/>
      <w:r w:rsidRPr="00F51D55">
        <w:rPr>
          <w:rFonts w:ascii="Times New Roman" w:hAnsi="Times New Roman" w:cs="Times New Roman"/>
        </w:rPr>
        <w:t xml:space="preserve">  </w:t>
      </w:r>
      <w:r w:rsidR="000223E3">
        <w:rPr>
          <w:rFonts w:ascii="Times New Roman" w:hAnsi="Times New Roman" w:cs="Times New Roman"/>
        </w:rPr>
        <w:t>,</w:t>
      </w:r>
      <w:proofErr w:type="gramEnd"/>
      <w:r w:rsidR="000223E3">
        <w:rPr>
          <w:rFonts w:ascii="Times New Roman" w:hAnsi="Times New Roman" w:cs="Times New Roman"/>
        </w:rPr>
        <w:t xml:space="preserve"> где </w:t>
      </w:r>
      <w:r w:rsidR="000223E3" w:rsidRPr="000223E3">
        <w:rPr>
          <w:rFonts w:ascii="Times New Roman" w:hAnsi="Times New Roman" w:cs="Times New Roman"/>
          <w:position w:val="-10"/>
        </w:rPr>
        <w:object w:dxaOrig="600" w:dyaOrig="340">
          <v:shape id="_x0000_i1031" type="#_x0000_t75" style="width:30.35pt;height:17.35pt" o:ole="">
            <v:imagedata r:id="rId23" o:title=""/>
          </v:shape>
          <o:OLEObject Type="Embed" ProgID="Equation.3" ShapeID="_x0000_i1031" DrawAspect="Content" ObjectID="_1705675507" r:id="rId24"/>
        </w:object>
      </w:r>
      <w:r w:rsidRPr="00F51D55">
        <w:rPr>
          <w:rFonts w:ascii="Times New Roman" w:hAnsi="Times New Roman" w:cs="Times New Roman"/>
        </w:rPr>
        <w:t xml:space="preserve"> – периметр</w:t>
      </w:r>
      <w:r w:rsidR="000223E3">
        <w:rPr>
          <w:rFonts w:ascii="Times New Roman" w:hAnsi="Times New Roman" w:cs="Times New Roman"/>
        </w:rPr>
        <w:t>ы оснований</w:t>
      </w:r>
      <w:r w:rsidRPr="00F51D55">
        <w:rPr>
          <w:rFonts w:ascii="Times New Roman" w:hAnsi="Times New Roman" w:cs="Times New Roman"/>
        </w:rPr>
        <w:t xml:space="preserve">, </w:t>
      </w:r>
    </w:p>
    <w:p w:rsidR="00742AA7" w:rsidRPr="00F51D55" w:rsidRDefault="00742AA7" w:rsidP="000223E3">
      <w:pPr>
        <w:tabs>
          <w:tab w:val="left" w:pos="2115"/>
        </w:tabs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ℓ - апофема.</w:t>
      </w:r>
    </w:p>
    <w:p w:rsidR="00742AA7" w:rsidRPr="00F51D55" w:rsidRDefault="00742AA7" w:rsidP="00742AA7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Полная поверхность</w:t>
      </w:r>
      <w:r>
        <w:rPr>
          <w:rFonts w:ascii="Times New Roman" w:hAnsi="Times New Roman" w:cs="Times New Roman"/>
          <w:b/>
        </w:rPr>
        <w:t xml:space="preserve"> правильной </w:t>
      </w:r>
      <w:r w:rsidR="000223E3">
        <w:rPr>
          <w:rFonts w:ascii="Times New Roman" w:hAnsi="Times New Roman" w:cs="Times New Roman"/>
          <w:b/>
        </w:rPr>
        <w:t xml:space="preserve">усечённой </w:t>
      </w:r>
      <w:r>
        <w:rPr>
          <w:rFonts w:ascii="Times New Roman" w:hAnsi="Times New Roman" w:cs="Times New Roman"/>
          <w:b/>
        </w:rPr>
        <w:t>пирамиды</w:t>
      </w:r>
      <w:r w:rsidRPr="00F51D55">
        <w:rPr>
          <w:rFonts w:ascii="Times New Roman" w:hAnsi="Times New Roman" w:cs="Times New Roman"/>
        </w:rPr>
        <w:t xml:space="preserve"> — это сумма площади боковой поверхности и площади основания.</w:t>
      </w:r>
    </w:p>
    <w:p w:rsidR="00742AA7" w:rsidRDefault="00742AA7" w:rsidP="00742AA7">
      <w:pPr>
        <w:rPr>
          <w:rFonts w:ascii="Times New Roman" w:hAnsi="Times New Roman" w:cs="Times New Roman"/>
          <w:b/>
        </w:rPr>
      </w:pPr>
    </w:p>
    <w:p w:rsidR="007D677B" w:rsidRDefault="007D677B">
      <w:pPr>
        <w:rPr>
          <w:rFonts w:ascii="Times New Roman" w:hAnsi="Times New Roman" w:cs="Times New Roman"/>
          <w:position w:val="-12"/>
          <w:sz w:val="36"/>
          <w:szCs w:val="36"/>
        </w:rPr>
      </w:pPr>
      <w:r w:rsidRPr="007D677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D677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279" w:dyaOrig="360">
          <v:shape id="_x0000_i1032" type="#_x0000_t75" style="width:13.9pt;height:18.2pt" o:ole="">
            <v:imagedata r:id="rId25" o:title=""/>
          </v:shape>
          <o:OLEObject Type="Embed" ProgID="Equation.3" ShapeID="_x0000_i1032" DrawAspect="Content" ObjectID="_1705675508" r:id="rId26"/>
        </w:object>
      </w:r>
      <w:r w:rsidRPr="00C95047">
        <w:rPr>
          <w:rFonts w:ascii="Times New Roman" w:hAnsi="Times New Roman" w:cs="Times New Roman"/>
          <w:sz w:val="36"/>
          <w:szCs w:val="36"/>
        </w:rPr>
        <w:t xml:space="preserve"> = </w:t>
      </w:r>
      <w:r w:rsidRPr="007D677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D677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300" w:dyaOrig="360">
          <v:shape id="_x0000_i1033" type="#_x0000_t75" style="width:14.75pt;height:18.2pt" o:ole="">
            <v:imagedata r:id="rId27" o:title=""/>
          </v:shape>
          <o:OLEObject Type="Embed" ProgID="Equation.3" ShapeID="_x0000_i1033" DrawAspect="Content" ObjectID="_1705675509" r:id="rId28"/>
        </w:object>
      </w:r>
      <w:r w:rsidRPr="00C95047">
        <w:rPr>
          <w:rFonts w:ascii="Times New Roman" w:hAnsi="Times New Roman" w:cs="Times New Roman"/>
          <w:sz w:val="36"/>
          <w:szCs w:val="36"/>
        </w:rPr>
        <w:t xml:space="preserve">+ </w:t>
      </w:r>
      <w:r w:rsidRPr="007D677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D677B">
        <w:rPr>
          <w:rFonts w:ascii="Times New Roman" w:hAnsi="Times New Roman" w:cs="Times New Roman"/>
          <w:position w:val="-10"/>
          <w:sz w:val="36"/>
          <w:szCs w:val="36"/>
          <w:lang w:val="en-US"/>
        </w:rPr>
        <w:object w:dxaOrig="120" w:dyaOrig="340">
          <v:shape id="_x0000_i1034" type="#_x0000_t75" style="width:6.05pt;height:17.35pt" o:ole="">
            <v:imagedata r:id="rId29" o:title=""/>
          </v:shape>
          <o:OLEObject Type="Embed" ProgID="Equation.3" ShapeID="_x0000_i1034" DrawAspect="Content" ObjectID="_1705675510" r:id="rId30"/>
        </w:object>
      </w:r>
      <w:r w:rsidRPr="007D677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279" w:dyaOrig="360">
          <v:shape id="_x0000_i1035" type="#_x0000_t75" style="width:13.9pt;height:18.2pt" o:ole="">
            <v:imagedata r:id="rId31" o:title=""/>
          </v:shape>
          <o:OLEObject Type="Embed" ProgID="Equation.3" ShapeID="_x0000_i1035" DrawAspect="Content" ObjectID="_1705675511" r:id="rId32"/>
        </w:object>
      </w:r>
      <w:r w:rsidRPr="00C95047">
        <w:rPr>
          <w:rFonts w:ascii="Times New Roman" w:hAnsi="Times New Roman" w:cs="Times New Roman"/>
          <w:sz w:val="36"/>
          <w:szCs w:val="36"/>
        </w:rPr>
        <w:t xml:space="preserve">+ </w:t>
      </w:r>
      <w:r w:rsidRPr="007D677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7D677B">
        <w:rPr>
          <w:rFonts w:ascii="Times New Roman" w:hAnsi="Times New Roman" w:cs="Times New Roman"/>
          <w:position w:val="-10"/>
          <w:sz w:val="36"/>
          <w:szCs w:val="36"/>
          <w:lang w:val="en-US"/>
        </w:rPr>
        <w:object w:dxaOrig="160" w:dyaOrig="340">
          <v:shape id="_x0000_i1036" type="#_x0000_t75" style="width:8.65pt;height:17.35pt" o:ole="">
            <v:imagedata r:id="rId33" o:title=""/>
          </v:shape>
          <o:OLEObject Type="Embed" ProgID="Equation.3" ShapeID="_x0000_i1036" DrawAspect="Content" ObjectID="_1705675512" r:id="rId34"/>
        </w:object>
      </w:r>
      <w:r w:rsidRPr="007D677B">
        <w:rPr>
          <w:rFonts w:ascii="Times New Roman" w:hAnsi="Times New Roman" w:cs="Times New Roman"/>
          <w:position w:val="-12"/>
          <w:sz w:val="36"/>
          <w:szCs w:val="36"/>
          <w:lang w:val="en-US"/>
        </w:rPr>
        <w:object w:dxaOrig="279" w:dyaOrig="360">
          <v:shape id="_x0000_i1037" type="#_x0000_t75" style="width:13.9pt;height:18.2pt" o:ole="">
            <v:imagedata r:id="rId31" o:title=""/>
          </v:shape>
          <o:OLEObject Type="Embed" ProgID="Equation.3" ShapeID="_x0000_i1037" DrawAspect="Content" ObjectID="_1705675513" r:id="rId35"/>
        </w:object>
      </w:r>
    </w:p>
    <w:p w:rsidR="007D677B" w:rsidRPr="007D677B" w:rsidRDefault="007D677B">
      <w:pPr>
        <w:rPr>
          <w:rFonts w:ascii="Times New Roman" w:eastAsia="Times New Roman" w:hAnsi="Times New Roman" w:cs="Times New Roman"/>
          <w:bCs/>
          <w:position w:val="-14"/>
          <w:sz w:val="36"/>
          <w:szCs w:val="36"/>
        </w:rPr>
      </w:pPr>
      <w:r>
        <w:rPr>
          <w:rFonts w:ascii="Times New Roman" w:hAnsi="Times New Roman" w:cs="Times New Roman"/>
        </w:rPr>
        <w:t xml:space="preserve">Формула для вычисления объёма усечённой  пирамиды   </w:t>
      </w:r>
      <w:r w:rsidRPr="00384FE7">
        <w:rPr>
          <w:rFonts w:ascii="Times New Roman" w:hAnsi="Times New Roman" w:cs="Times New Roman"/>
          <w:lang w:val="en-US"/>
        </w:rPr>
        <w:t>V</w:t>
      </w:r>
      <w:r w:rsidRPr="007D677B">
        <w:rPr>
          <w:rFonts w:ascii="Times New Roman" w:hAnsi="Times New Roman" w:cs="Times New Roman"/>
        </w:rPr>
        <w:t xml:space="preserve"> = </w:t>
      </w:r>
      <w:r w:rsidRPr="00384FE7">
        <w:rPr>
          <w:rFonts w:ascii="Times New Roman" w:hAnsi="Times New Roman" w:cs="Times New Roman"/>
          <w:position w:val="-24"/>
          <w:lang w:val="en-US"/>
        </w:rPr>
        <w:object w:dxaOrig="2299" w:dyaOrig="620">
          <v:shape id="_x0000_i1038" type="#_x0000_t75" style="width:147.45pt;height:39.05pt" o:ole="">
            <v:imagedata r:id="rId36" o:title=""/>
          </v:shape>
          <o:OLEObject Type="Embed" ProgID="Equation.3" ShapeID="_x0000_i1038" DrawAspect="Content" ObjectID="_1705675514" r:id="rId37"/>
        </w:object>
      </w:r>
    </w:p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Default="00A55837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  <w:r w:rsidRPr="00384FE7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  <w:b/>
        </w:rPr>
        <w:t xml:space="preserve">№1; №2  писать всем.  </w:t>
      </w:r>
    </w:p>
    <w:p w:rsidR="007D677B" w:rsidRPr="00384FE7" w:rsidRDefault="007D677B" w:rsidP="007D677B">
      <w:pPr>
        <w:jc w:val="center"/>
        <w:rPr>
          <w:rFonts w:ascii="Times New Roman" w:hAnsi="Times New Roman" w:cs="Times New Roman"/>
          <w:b/>
        </w:rPr>
      </w:pPr>
      <w:r w:rsidRPr="00384FE7">
        <w:rPr>
          <w:rFonts w:ascii="Times New Roman" w:hAnsi="Times New Roman" w:cs="Times New Roman"/>
          <w:b/>
        </w:rPr>
        <w:lastRenderedPageBreak/>
        <w:t>Таблица</w:t>
      </w:r>
      <w:r w:rsidR="00A55837">
        <w:rPr>
          <w:rFonts w:ascii="Times New Roman" w:hAnsi="Times New Roman" w:cs="Times New Roman"/>
          <w:b/>
        </w:rPr>
        <w:t>№1</w:t>
      </w:r>
      <w:r w:rsidRPr="00384FE7">
        <w:rPr>
          <w:rFonts w:ascii="Times New Roman" w:hAnsi="Times New Roman" w:cs="Times New Roman"/>
          <w:b/>
        </w:rPr>
        <w:t xml:space="preserve"> объёмов и площадей поверхностей многогранников</w:t>
      </w:r>
    </w:p>
    <w:p w:rsidR="007D677B" w:rsidRPr="00384FE7" w:rsidRDefault="007D677B" w:rsidP="007D677B">
      <w:pPr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409"/>
        <w:gridCol w:w="3119"/>
        <w:gridCol w:w="3019"/>
      </w:tblGrid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E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b/>
                <w:position w:val="-12"/>
                <w:lang w:val="en-US"/>
              </w:rPr>
              <w:object w:dxaOrig="300" w:dyaOrig="360">
                <v:shape id="_x0000_i1039" type="#_x0000_t75" style="width:14.75pt;height:18.2pt" o:ole="">
                  <v:imagedata r:id="rId27" o:title=""/>
                </v:shape>
                <o:OLEObject Type="Embed" ProgID="Equation.3" ShapeID="_x0000_i1039" DrawAspect="Content" ObjectID="_1705675515" r:id="rId38"/>
              </w:objec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E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b/>
                <w:position w:val="-12"/>
                <w:lang w:val="en-US"/>
              </w:rPr>
              <w:object w:dxaOrig="279" w:dyaOrig="360">
                <v:shape id="_x0000_i1040" type="#_x0000_t75" style="width:13.9pt;height:18.2pt" o:ole="">
                  <v:imagedata r:id="rId25" o:title=""/>
                </v:shape>
                <o:OLEObject Type="Embed" ProgID="Equation.3" ShapeID="_x0000_i1040" DrawAspect="Content" ObjectID="_1705675516" r:id="rId39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4FE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Прямоугольный параллелепипед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1" type="#_x0000_t75" style="width:14.75pt;height:18.2pt" o:ole="">
                  <v:imagedata r:id="rId27" o:title=""/>
                </v:shape>
                <o:OLEObject Type="Embed" ProgID="Equation.3" ShapeID="_x0000_i1041" DrawAspect="Content" ObjectID="_1705675517" r:id="rId40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p ·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139" w:dyaOrig="279">
                <v:shape id="_x0000_i1042" type="#_x0000_t75" style="width:6.95pt;height:13.9pt" o:ole="">
                  <v:imagedata r:id="rId41" o:title=""/>
                </v:shape>
                <o:OLEObject Type="Embed" ProgID="Equation.3" ShapeID="_x0000_i1042" DrawAspect="Content" ObjectID="_1705675518" r:id="rId42"/>
              </w:objec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43" type="#_x0000_t75" style="width:13.9pt;height:18.2pt" o:ole="">
                  <v:imagedata r:id="rId25" o:title=""/>
                </v:shape>
                <o:OLEObject Type="Embed" ProgID="Equation.3" ShapeID="_x0000_i1043" DrawAspect="Content" ObjectID="_1705675519" r:id="rId43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4" type="#_x0000_t75" style="width:14.75pt;height:18.2pt" o:ole="">
                  <v:imagedata r:id="rId27" o:title=""/>
                </v:shape>
                <o:OLEObject Type="Embed" ProgID="Equation.3" ShapeID="_x0000_i1044" DrawAspect="Content" ObjectID="_1705675520" r:id="rId44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+ 2S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45" type="#_x0000_t75" style="width:13.9pt;height:18.2pt" o:ole="">
                  <v:imagedata r:id="rId17" o:title=""/>
                </v:shape>
                <o:OLEObject Type="Embed" ProgID="Equation.3" ShapeID="_x0000_i1045" DrawAspect="Content" ObjectID="_1705675521" r:id="rId45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 xml:space="preserve">V =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384FE7">
              <w:rPr>
                <w:rFonts w:ascii="Times New Roman" w:hAnsi="Times New Roman" w:cs="Times New Roman"/>
              </w:rPr>
              <w:t>в</w:t>
            </w:r>
            <w:r w:rsidRPr="00384FE7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6" type="#_x0000_t75" style="width:14.75pt;height:18.2pt" o:ole="">
                  <v:imagedata r:id="rId27" o:title=""/>
                </v:shape>
                <o:OLEObject Type="Embed" ProgID="Equation.3" ShapeID="_x0000_i1046" DrawAspect="Content" ObjectID="_1705675522" r:id="rId46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E7">
              <w:rPr>
                <w:rFonts w:ascii="Times New Roman" w:hAnsi="Times New Roman" w:cs="Times New Roman"/>
              </w:rPr>
              <w:t>4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384FE7">
              <w:rPr>
                <w:rFonts w:ascii="Times New Roman" w:hAnsi="Times New Roman" w:cs="Times New Roman"/>
                <w:lang w:val="en-US"/>
              </w:rPr>
              <w:t>²</w: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i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47" type="#_x0000_t75" style="width:13.9pt;height:18.2pt" o:ole="">
                  <v:imagedata r:id="rId25" o:title=""/>
                </v:shape>
                <o:OLEObject Type="Embed" ProgID="Equation.3" ShapeID="_x0000_i1047" DrawAspect="Content" ObjectID="_1705675523" r:id="rId47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6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a²</w: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 xml:space="preserve">V =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279" w:dyaOrig="320">
                <v:shape id="_x0000_i1048" type="#_x0000_t75" style="width:13.9pt;height:15.6pt" o:ole="">
                  <v:imagedata r:id="rId48" o:title=""/>
                </v:shape>
                <o:OLEObject Type="Embed" ProgID="Equation.3" ShapeID="_x0000_i1048" DrawAspect="Content" ObjectID="_1705675524" r:id="rId49"/>
              </w:objec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49" type="#_x0000_t75" style="width:14.75pt;height:18.2pt" o:ole="">
                  <v:imagedata r:id="rId27" o:title=""/>
                </v:shape>
                <o:OLEObject Type="Embed" ProgID="Equation.3" ShapeID="_x0000_i1049" DrawAspect="Content" ObjectID="_1705675525" r:id="rId50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p 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0" type="#_x0000_t75" style="width:13.9pt;height:18.2pt" o:ole="">
                  <v:imagedata r:id="rId25" o:title=""/>
                </v:shape>
                <o:OLEObject Type="Embed" ProgID="Equation.3" ShapeID="_x0000_i1050" DrawAspect="Content" ObjectID="_1705675526" r:id="rId51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51" type="#_x0000_t75" style="width:14.75pt;height:18.2pt" o:ole="">
                  <v:imagedata r:id="rId27" o:title=""/>
                </v:shape>
                <o:OLEObject Type="Embed" ProgID="Equation.3" ShapeID="_x0000_i1051" DrawAspect="Content" ObjectID="_1705675527" r:id="rId52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+ 2S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2" type="#_x0000_t75" style="width:13.9pt;height:18.2pt" o:ole="">
                  <v:imagedata r:id="rId31" o:title=""/>
                </v:shape>
                <o:OLEObject Type="Embed" ProgID="Equation.3" ShapeID="_x0000_i1052" DrawAspect="Content" ObjectID="_1705675528" r:id="rId53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V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3" type="#_x0000_t75" style="width:13.9pt;height:18.2pt" o:ole="">
                  <v:imagedata r:id="rId17" o:title=""/>
                </v:shape>
                <o:OLEObject Type="Embed" ProgID="Equation.3" ShapeID="_x0000_i1053" DrawAspect="Content" ObjectID="_1705675529" r:id="rId54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Призма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54" type="#_x0000_t75" style="width:14.75pt;height:18.2pt" o:ole="">
                  <v:imagedata r:id="rId27" o:title=""/>
                </v:shape>
                <o:OLEObject Type="Embed" ProgID="Equation.3" ShapeID="_x0000_i1054" DrawAspect="Content" ObjectID="_1705675530" r:id="rId55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p 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5" type="#_x0000_t75" style="width:13.9pt;height:18.2pt" o:ole="">
                  <v:imagedata r:id="rId25" o:title=""/>
                </v:shape>
                <o:OLEObject Type="Embed" ProgID="Equation.3" ShapeID="_x0000_i1055" DrawAspect="Content" ObjectID="_1705675531" r:id="rId56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56" type="#_x0000_t75" style="width:14.75pt;height:18.2pt" o:ole="">
                  <v:imagedata r:id="rId27" o:title=""/>
                </v:shape>
                <o:OLEObject Type="Embed" ProgID="Equation.3" ShapeID="_x0000_i1056" DrawAspect="Content" ObjectID="_1705675532" r:id="rId57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+ 2S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7" type="#_x0000_t75" style="width:13.9pt;height:18.2pt" o:ole="">
                  <v:imagedata r:id="rId31" o:title=""/>
                </v:shape>
                <o:OLEObject Type="Embed" ProgID="Equation.3" ShapeID="_x0000_i1057" DrawAspect="Content" ObjectID="_1705675533" r:id="rId58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V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58" type="#_x0000_t75" style="width:13.9pt;height:18.2pt" o:ole="">
                  <v:imagedata r:id="rId17" o:title=""/>
                </v:shape>
                <o:OLEObject Type="Embed" ProgID="Equation.3" ShapeID="_x0000_i1058" DrawAspect="Content" ObjectID="_1705675534" r:id="rId59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59" type="#_x0000_t75" style="width:14.75pt;height:18.2pt" o:ole="">
                  <v:imagedata r:id="rId27" o:title=""/>
                </v:shape>
                <o:OLEObject Type="Embed" ProgID="Equation.3" ShapeID="_x0000_i1059" DrawAspect="Content" ObjectID="_1705675535" r:id="rId60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60" type="#_x0000_t75" style="width:12.15pt;height:30.35pt" o:ole="">
                  <v:imagedata r:id="rId61" o:title=""/>
                </v:shape>
                <o:OLEObject Type="Embed" ProgID="Equation.3" ShapeID="_x0000_i1060" DrawAspect="Content" ObjectID="_1705675536" r:id="rId62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p ·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139" w:dyaOrig="279">
                <v:shape id="_x0000_i1061" type="#_x0000_t75" style="width:6.95pt;height:13.9pt" o:ole="">
                  <v:imagedata r:id="rId41" o:title=""/>
                </v:shape>
                <o:OLEObject Type="Embed" ProgID="Equation.3" ShapeID="_x0000_i1061" DrawAspect="Content" ObjectID="_1705675537" r:id="rId63"/>
              </w:objec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62" type="#_x0000_t75" style="width:13.9pt;height:18.2pt" o:ole="">
                  <v:imagedata r:id="rId25" o:title=""/>
                </v:shape>
                <o:OLEObject Type="Embed" ProgID="Equation.3" ShapeID="_x0000_i1062" DrawAspect="Content" ObjectID="_1705675538" r:id="rId64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63" type="#_x0000_t75" style="width:14.75pt;height:18.2pt" o:ole="">
                  <v:imagedata r:id="rId27" o:title=""/>
                </v:shape>
                <o:OLEObject Type="Embed" ProgID="Equation.3" ShapeID="_x0000_i1063" DrawAspect="Content" ObjectID="_1705675539" r:id="rId65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64" type="#_x0000_t75" style="width:13.9pt;height:18.2pt" o:ole="">
                  <v:imagedata r:id="rId31" o:title=""/>
                </v:shape>
                <o:OLEObject Type="Embed" ProgID="Equation.3" ShapeID="_x0000_i1064" DrawAspect="Content" ObjectID="_1705675540" r:id="rId66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 xml:space="preserve">V = </w:t>
            </w:r>
            <w:r w:rsidRPr="00384FE7">
              <w:rPr>
                <w:rFonts w:ascii="Times New Roman" w:hAnsi="Times New Roman" w:cs="Times New Roman"/>
                <w:position w:val="-24"/>
                <w:lang w:val="en-US"/>
              </w:rPr>
              <w:object w:dxaOrig="220" w:dyaOrig="620">
                <v:shape id="_x0000_i1065" type="#_x0000_t75" style="width:11.3pt;height:30.35pt" o:ole="">
                  <v:imagedata r:id="rId15" o:title=""/>
                </v:shape>
                <o:OLEObject Type="Embed" ProgID="Equation.3" ShapeID="_x0000_i1065" DrawAspect="Content" ObjectID="_1705675541" r:id="rId67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66" type="#_x0000_t75" style="width:13.9pt;height:18.2pt" o:ole="">
                  <v:imagedata r:id="rId17" o:title=""/>
                </v:shape>
                <o:OLEObject Type="Embed" ProgID="Equation.3" ShapeID="_x0000_i1066" DrawAspect="Content" ObjectID="_1705675542" r:id="rId68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· 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h</w:t>
            </w:r>
          </w:p>
        </w:tc>
      </w:tr>
      <w:tr w:rsidR="007D677B" w:rsidRPr="00384FE7" w:rsidTr="007D677B">
        <w:tc>
          <w:tcPr>
            <w:tcW w:w="1986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</w:rPr>
              <w:t>Усеченная пирамида</w:t>
            </w:r>
          </w:p>
        </w:tc>
        <w:tc>
          <w:tcPr>
            <w:tcW w:w="240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67" type="#_x0000_t75" style="width:14.75pt;height:18.2pt" o:ole="">
                  <v:imagedata r:id="rId27" o:title=""/>
                </v:shape>
                <o:OLEObject Type="Embed" ProgID="Equation.3" ShapeID="_x0000_i1067" DrawAspect="Content" ObjectID="_1705675543" r:id="rId69"/>
              </w:object>
            </w:r>
            <w:r w:rsidRPr="00384FE7">
              <w:rPr>
                <w:rFonts w:ascii="Times New Roman" w:hAnsi="Times New Roman" w:cs="Times New Roman"/>
              </w:rPr>
              <w:t>=</w: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E7">
              <w:rPr>
                <w:rFonts w:ascii="Times New Roman" w:hAnsi="Times New Roman" w:cs="Times New Roman"/>
                <w:position w:val="-24"/>
              </w:rPr>
              <w:object w:dxaOrig="240" w:dyaOrig="620">
                <v:shape id="_x0000_i1068" type="#_x0000_t75" style="width:12.15pt;height:30.35pt" o:ole="">
                  <v:imagedata r:id="rId70" o:title=""/>
                </v:shape>
                <o:OLEObject Type="Embed" ProgID="Equation.3" ShapeID="_x0000_i1068" DrawAspect="Content" ObjectID="_1705675544" r:id="rId71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(</w:t>
            </w:r>
            <w:r w:rsidRPr="00384FE7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540" w:dyaOrig="340">
                <v:shape id="_x0000_i1069" type="#_x0000_t75" style="width:26.9pt;height:17.35pt" o:ole="">
                  <v:imagedata r:id="rId72" o:title=""/>
                </v:shape>
                <o:OLEObject Type="Embed" ProgID="Equation.3" ShapeID="_x0000_i1069" DrawAspect="Content" ObjectID="_1705675545" r:id="rId73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) · </w:t>
            </w:r>
            <w:r w:rsidRPr="00384FE7">
              <w:rPr>
                <w:rFonts w:ascii="Times New Roman" w:hAnsi="Times New Roman" w:cs="Times New Roman"/>
                <w:position w:val="-6"/>
                <w:lang w:val="en-US"/>
              </w:rPr>
              <w:object w:dxaOrig="139" w:dyaOrig="279">
                <v:shape id="_x0000_i1070" type="#_x0000_t75" style="width:6.95pt;height:13.9pt" o:ole="">
                  <v:imagedata r:id="rId41" o:title=""/>
                </v:shape>
                <o:OLEObject Type="Embed" ProgID="Equation.3" ShapeID="_x0000_i1070" DrawAspect="Content" ObjectID="_1705675546" r:id="rId74"/>
              </w:object>
            </w:r>
          </w:p>
        </w:tc>
        <w:tc>
          <w:tcPr>
            <w:tcW w:w="31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>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71" type="#_x0000_t75" style="width:13.9pt;height:18.2pt" o:ole="">
                  <v:imagedata r:id="rId25" o:title=""/>
                </v:shape>
                <o:OLEObject Type="Embed" ProgID="Equation.3" ShapeID="_x0000_i1071" DrawAspect="Content" ObjectID="_1705675547" r:id="rId75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 xml:space="preserve"> = S</w: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300" w:dyaOrig="360">
                <v:shape id="_x0000_i1072" type="#_x0000_t75" style="width:14.75pt;height:18.2pt" o:ole="">
                  <v:imagedata r:id="rId27" o:title=""/>
                </v:shape>
                <o:OLEObject Type="Embed" ProgID="Equation.3" ShapeID="_x0000_i1072" DrawAspect="Content" ObjectID="_1705675548" r:id="rId76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20" w:dyaOrig="340">
                <v:shape id="_x0000_i1073" type="#_x0000_t75" style="width:6.05pt;height:17.35pt" o:ole="">
                  <v:imagedata r:id="rId29" o:title=""/>
                </v:shape>
                <o:OLEObject Type="Embed" ProgID="Equation.3" ShapeID="_x0000_i1073" DrawAspect="Content" ObjectID="_1705675549" r:id="rId77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74" type="#_x0000_t75" style="width:13.9pt;height:18.2pt" o:ole="">
                  <v:imagedata r:id="rId31" o:title=""/>
                </v:shape>
                <o:OLEObject Type="Embed" ProgID="Equation.3" ShapeID="_x0000_i1074" DrawAspect="Content" ObjectID="_1705675550" r:id="rId78"/>
              </w:object>
            </w:r>
            <w:r w:rsidRPr="00384FE7">
              <w:rPr>
                <w:rFonts w:ascii="Times New Roman" w:hAnsi="Times New Roman" w:cs="Times New Roman"/>
                <w:lang w:val="en-US"/>
              </w:rPr>
              <w:t>+ S</w:t>
            </w:r>
            <w:r w:rsidRPr="00384FE7">
              <w:rPr>
                <w:rFonts w:ascii="Times New Roman" w:hAnsi="Times New Roman" w:cs="Times New Roman"/>
                <w:position w:val="-10"/>
                <w:lang w:val="en-US"/>
              </w:rPr>
              <w:object w:dxaOrig="160" w:dyaOrig="340">
                <v:shape id="_x0000_i1075" type="#_x0000_t75" style="width:8.65pt;height:17.35pt" o:ole="">
                  <v:imagedata r:id="rId33" o:title=""/>
                </v:shape>
                <o:OLEObject Type="Embed" ProgID="Equation.3" ShapeID="_x0000_i1075" DrawAspect="Content" ObjectID="_1705675551" r:id="rId79"/>
              </w:object>
            </w:r>
            <w:r w:rsidRPr="00384FE7">
              <w:rPr>
                <w:rFonts w:ascii="Times New Roman" w:hAnsi="Times New Roman" w:cs="Times New Roman"/>
                <w:position w:val="-12"/>
                <w:lang w:val="en-US"/>
              </w:rPr>
              <w:object w:dxaOrig="279" w:dyaOrig="360">
                <v:shape id="_x0000_i1076" type="#_x0000_t75" style="width:13.9pt;height:18.2pt" o:ole="">
                  <v:imagedata r:id="rId31" o:title=""/>
                </v:shape>
                <o:OLEObject Type="Embed" ProgID="Equation.3" ShapeID="_x0000_i1076" DrawAspect="Content" ObjectID="_1705675552" r:id="rId80"/>
              </w:object>
            </w:r>
          </w:p>
        </w:tc>
        <w:tc>
          <w:tcPr>
            <w:tcW w:w="3019" w:type="dxa"/>
            <w:shd w:val="clear" w:color="auto" w:fill="auto"/>
          </w:tcPr>
          <w:p w:rsidR="007D677B" w:rsidRPr="00384FE7" w:rsidRDefault="007D677B" w:rsidP="00BF326B">
            <w:pPr>
              <w:rPr>
                <w:rFonts w:ascii="Times New Roman" w:hAnsi="Times New Roman" w:cs="Times New Roman"/>
                <w:lang w:val="en-US"/>
              </w:rPr>
            </w:pPr>
            <w:r w:rsidRPr="00384FE7">
              <w:rPr>
                <w:rFonts w:ascii="Times New Roman" w:hAnsi="Times New Roman" w:cs="Times New Roman"/>
                <w:lang w:val="en-US"/>
              </w:rPr>
              <w:t xml:space="preserve">V = </w:t>
            </w:r>
            <w:r w:rsidRPr="00384FE7">
              <w:rPr>
                <w:rFonts w:ascii="Times New Roman" w:hAnsi="Times New Roman" w:cs="Times New Roman"/>
                <w:position w:val="-24"/>
                <w:lang w:val="en-US"/>
              </w:rPr>
              <w:object w:dxaOrig="2299" w:dyaOrig="620">
                <v:shape id="_x0000_i1077" type="#_x0000_t75" style="width:114.5pt;height:30.35pt" o:ole="">
                  <v:imagedata r:id="rId36" o:title=""/>
                </v:shape>
                <o:OLEObject Type="Embed" ProgID="Equation.3" ShapeID="_x0000_i1077" DrawAspect="Content" ObjectID="_1705675553" r:id="rId81"/>
              </w:object>
            </w:r>
          </w:p>
        </w:tc>
      </w:tr>
    </w:tbl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  <w:bookmarkStart w:id="0" w:name="_GoBack"/>
      <w:bookmarkEnd w:id="0"/>
    </w:p>
    <w:p w:rsidR="00934FC5" w:rsidRDefault="00934FC5" w:rsidP="00934FC5">
      <w:pPr>
        <w:jc w:val="center"/>
        <w:rPr>
          <w:b/>
          <w:sz w:val="32"/>
          <w:szCs w:val="32"/>
        </w:rPr>
      </w:pPr>
      <w:r w:rsidRPr="005D6781">
        <w:rPr>
          <w:b/>
          <w:sz w:val="32"/>
          <w:szCs w:val="32"/>
        </w:rPr>
        <w:t>Таблица «Многогранники»</w:t>
      </w:r>
    </w:p>
    <w:p w:rsidR="00934FC5" w:rsidRDefault="00934FC5" w:rsidP="00934FC5">
      <w:r>
        <w:rPr>
          <w:b/>
        </w:rPr>
        <w:t xml:space="preserve">Задание: </w:t>
      </w:r>
      <w:r>
        <w:t>Заполните таблицу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3"/>
        <w:gridCol w:w="2255"/>
        <w:gridCol w:w="2708"/>
        <w:gridCol w:w="2375"/>
      </w:tblGrid>
      <w:tr w:rsidR="00934FC5" w:rsidRPr="005D6781" w:rsidTr="004F6A71">
        <w:tc>
          <w:tcPr>
            <w:tcW w:w="1985" w:type="dxa"/>
          </w:tcPr>
          <w:p w:rsidR="00934FC5" w:rsidRPr="005D6781" w:rsidRDefault="00934FC5" w:rsidP="004F6A71">
            <w:pPr>
              <w:jc w:val="center"/>
              <w:rPr>
                <w:b/>
              </w:rPr>
            </w:pPr>
            <w:r w:rsidRPr="005D6781">
              <w:rPr>
                <w:b/>
              </w:rPr>
              <w:t>Название многогранников</w:t>
            </w:r>
          </w:p>
        </w:tc>
        <w:tc>
          <w:tcPr>
            <w:tcW w:w="2376" w:type="dxa"/>
          </w:tcPr>
          <w:p w:rsidR="00934FC5" w:rsidRPr="005D6781" w:rsidRDefault="00934FC5" w:rsidP="004F6A71">
            <w:pPr>
              <w:jc w:val="center"/>
              <w:rPr>
                <w:b/>
              </w:rPr>
            </w:pPr>
            <w:r w:rsidRPr="005D6781">
              <w:rPr>
                <w:b/>
              </w:rPr>
              <w:t>Треугольная призма</w:t>
            </w:r>
          </w:p>
        </w:tc>
        <w:tc>
          <w:tcPr>
            <w:tcW w:w="2835" w:type="dxa"/>
          </w:tcPr>
          <w:p w:rsidR="00934FC5" w:rsidRPr="005D6781" w:rsidRDefault="00934FC5" w:rsidP="004F6A71">
            <w:pPr>
              <w:jc w:val="center"/>
              <w:rPr>
                <w:b/>
              </w:rPr>
            </w:pPr>
            <w:r w:rsidRPr="005D6781">
              <w:rPr>
                <w:b/>
              </w:rPr>
              <w:t>Параллелепипед</w:t>
            </w:r>
          </w:p>
        </w:tc>
        <w:tc>
          <w:tcPr>
            <w:tcW w:w="2835" w:type="dxa"/>
          </w:tcPr>
          <w:p w:rsidR="00934FC5" w:rsidRPr="005D6781" w:rsidRDefault="00934FC5" w:rsidP="004F6A71">
            <w:pPr>
              <w:jc w:val="center"/>
              <w:rPr>
                <w:b/>
              </w:rPr>
            </w:pPr>
            <w:r w:rsidRPr="005D6781">
              <w:rPr>
                <w:b/>
              </w:rPr>
              <w:t>Куб</w:t>
            </w:r>
          </w:p>
        </w:tc>
      </w:tr>
      <w:tr w:rsidR="00934FC5" w:rsidTr="004F6A71">
        <w:tc>
          <w:tcPr>
            <w:tcW w:w="1985" w:type="dxa"/>
          </w:tcPr>
          <w:p w:rsidR="00934FC5" w:rsidRPr="005D6781" w:rsidRDefault="00934FC5" w:rsidP="004F6A71">
            <w:pPr>
              <w:rPr>
                <w:b/>
              </w:rPr>
            </w:pPr>
            <w:r w:rsidRPr="005D6781">
              <w:rPr>
                <w:b/>
              </w:rPr>
              <w:t>Чертёж</w:t>
            </w:r>
          </w:p>
        </w:tc>
        <w:tc>
          <w:tcPr>
            <w:tcW w:w="2376" w:type="dxa"/>
          </w:tcPr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</w:tr>
      <w:tr w:rsidR="00934FC5" w:rsidTr="004F6A71">
        <w:tc>
          <w:tcPr>
            <w:tcW w:w="1985" w:type="dxa"/>
          </w:tcPr>
          <w:p w:rsidR="00934FC5" w:rsidRPr="005D6781" w:rsidRDefault="00934FC5" w:rsidP="004F6A71">
            <w:pPr>
              <w:rPr>
                <w:b/>
              </w:rPr>
            </w:pPr>
            <w:r w:rsidRPr="005D6781">
              <w:rPr>
                <w:b/>
              </w:rPr>
              <w:t>Количество вершин</w:t>
            </w:r>
          </w:p>
        </w:tc>
        <w:tc>
          <w:tcPr>
            <w:tcW w:w="2376" w:type="dxa"/>
          </w:tcPr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</w:tr>
      <w:tr w:rsidR="00934FC5" w:rsidTr="004F6A71">
        <w:tc>
          <w:tcPr>
            <w:tcW w:w="1985" w:type="dxa"/>
          </w:tcPr>
          <w:p w:rsidR="00934FC5" w:rsidRPr="005D6781" w:rsidRDefault="00934FC5" w:rsidP="004F6A71">
            <w:pPr>
              <w:rPr>
                <w:b/>
              </w:rPr>
            </w:pPr>
            <w:r w:rsidRPr="005D6781">
              <w:rPr>
                <w:b/>
              </w:rPr>
              <w:t>Количество граней</w:t>
            </w:r>
          </w:p>
        </w:tc>
        <w:tc>
          <w:tcPr>
            <w:tcW w:w="2376" w:type="dxa"/>
          </w:tcPr>
          <w:p w:rsidR="00934FC5" w:rsidRDefault="00934FC5" w:rsidP="004F6A71"/>
          <w:p w:rsidR="00934FC5" w:rsidRDefault="00934FC5" w:rsidP="004F6A71"/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</w:tr>
      <w:tr w:rsidR="00934FC5" w:rsidTr="004F6A71">
        <w:tc>
          <w:tcPr>
            <w:tcW w:w="1985" w:type="dxa"/>
          </w:tcPr>
          <w:p w:rsidR="00934FC5" w:rsidRPr="005D6781" w:rsidRDefault="00934FC5" w:rsidP="004F6A71">
            <w:pPr>
              <w:rPr>
                <w:b/>
              </w:rPr>
            </w:pPr>
            <w:r w:rsidRPr="005D6781">
              <w:rPr>
                <w:b/>
              </w:rPr>
              <w:t>Количество рёбер</w:t>
            </w:r>
          </w:p>
        </w:tc>
        <w:tc>
          <w:tcPr>
            <w:tcW w:w="2376" w:type="dxa"/>
          </w:tcPr>
          <w:p w:rsidR="00934FC5" w:rsidRDefault="00934FC5" w:rsidP="004F6A71"/>
          <w:p w:rsidR="00934FC5" w:rsidRDefault="00934FC5" w:rsidP="004F6A71"/>
          <w:p w:rsidR="00934FC5" w:rsidRDefault="00934FC5" w:rsidP="004F6A71"/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  <w:tc>
          <w:tcPr>
            <w:tcW w:w="2835" w:type="dxa"/>
          </w:tcPr>
          <w:p w:rsidR="00934FC5" w:rsidRDefault="00934FC5" w:rsidP="004F6A71"/>
        </w:tc>
      </w:tr>
    </w:tbl>
    <w:p w:rsidR="007D677B" w:rsidRPr="00A55837" w:rsidRDefault="007D677B">
      <w:pPr>
        <w:rPr>
          <w:rFonts w:ascii="Times New Roman" w:eastAsia="Times New Roman" w:hAnsi="Times New Roman" w:cs="Times New Roman"/>
          <w:b/>
          <w:bCs/>
          <w:position w:val="-14"/>
        </w:rPr>
      </w:pPr>
    </w:p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Default="007D677B">
      <w:pPr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Default="007D677B" w:rsidP="007D677B">
      <w:pPr>
        <w:jc w:val="center"/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A55837" w:rsidRDefault="00A55837" w:rsidP="007D677B">
      <w:pPr>
        <w:jc w:val="center"/>
        <w:rPr>
          <w:rFonts w:ascii="Times New Roman" w:eastAsia="Times New Roman" w:hAnsi="Times New Roman" w:cs="Times New Roman"/>
          <w:bCs/>
          <w:position w:val="-14"/>
          <w:sz w:val="28"/>
          <w:szCs w:val="28"/>
        </w:rPr>
      </w:pPr>
    </w:p>
    <w:p w:rsidR="007D677B" w:rsidRPr="00742AA7" w:rsidRDefault="007D677B">
      <w:pPr>
        <w:rPr>
          <w:rFonts w:ascii="Times New Roman" w:hAnsi="Times New Roman" w:cs="Times New Roman"/>
          <w:b/>
        </w:rPr>
      </w:pPr>
    </w:p>
    <w:sectPr w:rsidR="007D677B" w:rsidRPr="0074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B19"/>
    <w:multiLevelType w:val="hybridMultilevel"/>
    <w:tmpl w:val="28F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7"/>
    <w:rsid w:val="000223E3"/>
    <w:rsid w:val="00221504"/>
    <w:rsid w:val="006B506E"/>
    <w:rsid w:val="00742AA7"/>
    <w:rsid w:val="007D677B"/>
    <w:rsid w:val="008E433F"/>
    <w:rsid w:val="008F4AEE"/>
    <w:rsid w:val="00934FC5"/>
    <w:rsid w:val="00A55837"/>
    <w:rsid w:val="00C95047"/>
    <w:rsid w:val="00D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2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A7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0223E3"/>
    <w:rPr>
      <w:color w:val="808080"/>
    </w:rPr>
  </w:style>
  <w:style w:type="table" w:styleId="ab">
    <w:name w:val="Table Grid"/>
    <w:basedOn w:val="a1"/>
    <w:uiPriority w:val="59"/>
    <w:rsid w:val="00934FC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2A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A7"/>
    <w:rPr>
      <w:rFonts w:ascii="Tahoma" w:hAnsi="Tahoma" w:cs="Tahoma"/>
      <w:color w:val="000000"/>
      <w:sz w:val="16"/>
      <w:szCs w:val="16"/>
    </w:rPr>
  </w:style>
  <w:style w:type="character" w:styleId="aa">
    <w:name w:val="Placeholder Text"/>
    <w:basedOn w:val="a0"/>
    <w:uiPriority w:val="99"/>
    <w:semiHidden/>
    <w:rsid w:val="000223E3"/>
    <w:rPr>
      <w:color w:val="808080"/>
    </w:rPr>
  </w:style>
  <w:style w:type="table" w:styleId="ab">
    <w:name w:val="Table Grid"/>
    <w:basedOn w:val="a1"/>
    <w:uiPriority w:val="59"/>
    <w:rsid w:val="00934FC5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image" Target="media/image16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3.bin"/><Relationship Id="rId77" Type="http://schemas.openxmlformats.org/officeDocument/2006/relationships/oleObject" Target="embeddings/oleObject4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3.wmf"/><Relationship Id="rId80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1.bin"/><Relationship Id="rId20" Type="http://schemas.openxmlformats.org/officeDocument/2006/relationships/image" Target="media/image10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2.wmf"/><Relationship Id="rId75" Type="http://schemas.openxmlformats.org/officeDocument/2006/relationships/oleObject" Target="embeddings/oleObject47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2021-02-17T14:21:00Z</dcterms:created>
  <dcterms:modified xsi:type="dcterms:W3CDTF">2022-02-06T14:56:00Z</dcterms:modified>
</cp:coreProperties>
</file>