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BC" w:rsidRDefault="009B5BBC" w:rsidP="002227B4">
      <w:pPr>
        <w:pStyle w:val="a3"/>
        <w:shd w:val="clear" w:color="auto" w:fill="FFFFFF"/>
        <w:spacing w:before="0" w:beforeAutospacing="0" w:after="0" w:afterAutospacing="0"/>
        <w:jc w:val="both"/>
        <w:rPr>
          <w:rStyle w:val="a4"/>
          <w:color w:val="000000"/>
          <w:sz w:val="22"/>
          <w:szCs w:val="22"/>
        </w:rPr>
      </w:pPr>
      <w:r w:rsidRPr="001752A7">
        <w:rPr>
          <w:rStyle w:val="a4"/>
          <w:color w:val="000000"/>
          <w:sz w:val="22"/>
          <w:szCs w:val="22"/>
        </w:rPr>
        <w:t>ВАРИАНТ 1</w:t>
      </w:r>
    </w:p>
    <w:p w:rsidR="007B0D40" w:rsidRPr="001752A7" w:rsidRDefault="007B0D40" w:rsidP="002227B4">
      <w:pPr>
        <w:pStyle w:val="a3"/>
        <w:shd w:val="clear" w:color="auto" w:fill="FFFFFF"/>
        <w:spacing w:before="0" w:beforeAutospacing="0" w:after="0" w:afterAutospacing="0"/>
        <w:jc w:val="both"/>
        <w:rPr>
          <w:color w:val="000000"/>
          <w:sz w:val="22"/>
          <w:szCs w:val="22"/>
        </w:rPr>
      </w:pP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rStyle w:val="a4"/>
          <w:color w:val="000000"/>
          <w:sz w:val="22"/>
          <w:szCs w:val="22"/>
        </w:rPr>
        <w:t>Задания части</w:t>
      </w:r>
      <w:proofErr w:type="gramStart"/>
      <w:r w:rsidRPr="001752A7">
        <w:rPr>
          <w:rStyle w:val="a4"/>
          <w:color w:val="000000"/>
          <w:sz w:val="22"/>
          <w:szCs w:val="22"/>
        </w:rPr>
        <w:t xml:space="preserve"> А</w:t>
      </w:r>
      <w:proofErr w:type="gramEnd"/>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 Российское правительство оказало материальную помощь лицам, пострадавшим в результате сильного наводнения. Какую сферу экономической деятельности иллюст-рирует данный факт?</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распределения   б) потребления    в) обмена    г) производства.</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2. Экономические системы различаются:</w:t>
      </w:r>
    </w:p>
    <w:p w:rsidR="00F95A7E"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объемом инвестиций в экономику    б) способами распределения ограниченных ресурсов   </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xml:space="preserve"> в) количеством денежной массы в обращении    г) уровнем квалификации работников.</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3. Сводный план сбора доходов государства и использование полученных средств на покрытие всех видов его расходов называется: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финансовым планом   б) бухгалтерским отчетом    в) государственным бюджетом</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г) экономическим расчетом.</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4. Верны ли суждения: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Размеры полученной производителем прибыли являются одним из факторов роста предложения.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Б. Увеличение цены обычно приводит к увеличению предложения.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верно только А.   б) верно только Б.   в) оба верны    г) оба неверны.</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5. Прямые налоги характеризуются тем, что они:</w:t>
      </w:r>
    </w:p>
    <w:p w:rsidR="001E34FE"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взимаются только с предприятий</w:t>
      </w:r>
      <w:r w:rsidR="00E94557" w:rsidRPr="001752A7">
        <w:rPr>
          <w:color w:val="000000"/>
          <w:sz w:val="22"/>
          <w:szCs w:val="22"/>
        </w:rPr>
        <w:t xml:space="preserve"> </w:t>
      </w:r>
      <w:r w:rsidRPr="001752A7">
        <w:rPr>
          <w:color w:val="000000"/>
          <w:sz w:val="22"/>
          <w:szCs w:val="22"/>
        </w:rPr>
        <w:t>- монополистов   б) не взимаются с граждан                      </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xml:space="preserve"> в) используются только для сокращения государственного  долга     г) являются обязательным сбором в пользу государства.</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6. Государство в рыночной экономике:</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обеспечивает правовую защиту частной собственности   б) устанавливает цены на товары первой необходимости   в) централизованно распределяет ресурсы    г) определяет размеры ставок и окладов рабочих на предприятиях.</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7. К типам предприятий, выделенных в зависимости от формы собственности, относится:</w:t>
      </w:r>
    </w:p>
    <w:p w:rsidR="001E34FE"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производственное объединение   б) акционерное общество    в) естественная монополия  </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xml:space="preserve"> г) филиал фабрики.</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8. К рынку экономических ресурсов относится: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рынок труда    б) товарный рынок    в)</w:t>
      </w:r>
      <w:r w:rsidR="00F558D3" w:rsidRPr="001752A7">
        <w:rPr>
          <w:color w:val="000000"/>
          <w:sz w:val="22"/>
          <w:szCs w:val="22"/>
        </w:rPr>
        <w:t xml:space="preserve"> фондовый рынок</w:t>
      </w:r>
      <w:r w:rsidRPr="001752A7">
        <w:rPr>
          <w:color w:val="000000"/>
          <w:sz w:val="22"/>
          <w:szCs w:val="22"/>
        </w:rPr>
        <w:t>  г) валютный рынок.</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9. К расходам государственного бюджета относится: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w:t>
      </w:r>
      <w:r w:rsidR="00F558D3" w:rsidRPr="001752A7">
        <w:rPr>
          <w:color w:val="000000"/>
          <w:sz w:val="22"/>
          <w:szCs w:val="22"/>
        </w:rPr>
        <w:t xml:space="preserve"> прибыль </w:t>
      </w:r>
      <w:r w:rsidRPr="001752A7">
        <w:rPr>
          <w:color w:val="000000"/>
          <w:sz w:val="22"/>
          <w:szCs w:val="22"/>
        </w:rPr>
        <w:t>гос. предприятий   б) % по гос. облигациям    в) взносы на социальное обеспечение    г) акцизы.</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10. Верны ли суждения: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Основной це</w:t>
      </w:r>
      <w:r w:rsidR="004475A9" w:rsidRPr="001752A7">
        <w:rPr>
          <w:color w:val="000000"/>
          <w:sz w:val="22"/>
          <w:szCs w:val="22"/>
        </w:rPr>
        <w:t>лью деятельности Банка России (</w:t>
      </w:r>
      <w:r w:rsidRPr="001752A7">
        <w:rPr>
          <w:color w:val="000000"/>
          <w:sz w:val="22"/>
          <w:szCs w:val="22"/>
        </w:rPr>
        <w:t>Центробанка) является получение прибыли.</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Б. Важнейшая задача Центробанка состоит в защите и обеспечении устойчивости рубля.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верно только А.   б) верно только Б.   в) оба верны    г) оба неверны.</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11. Экономический показатель, выражающий рыночную стоимость всех конечных товаров и услуг, произведенных на территории данной страны за год:</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ВВП    б) ВНП     в) личный доход    г) национальный доход.</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12. Ро</w:t>
      </w:r>
      <w:proofErr w:type="gramStart"/>
      <w:r w:rsidRPr="001752A7">
        <w:rPr>
          <w:color w:val="000000"/>
          <w:sz w:val="22"/>
          <w:szCs w:val="22"/>
        </w:rPr>
        <w:t>ст спр</w:t>
      </w:r>
      <w:proofErr w:type="gramEnd"/>
      <w:r w:rsidRPr="001752A7">
        <w:rPr>
          <w:color w:val="000000"/>
          <w:sz w:val="22"/>
          <w:szCs w:val="22"/>
        </w:rPr>
        <w:t>оса на услуги бухгалтеров отражает ситуацию на рынке:</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xml:space="preserve">А) капиталов   б) труда    в) </w:t>
      </w:r>
      <w:proofErr w:type="gramStart"/>
      <w:r w:rsidRPr="001752A7">
        <w:rPr>
          <w:color w:val="000000"/>
          <w:sz w:val="22"/>
          <w:szCs w:val="22"/>
        </w:rPr>
        <w:t>фондовом</w:t>
      </w:r>
      <w:proofErr w:type="gramEnd"/>
      <w:r w:rsidRPr="001752A7">
        <w:rPr>
          <w:color w:val="000000"/>
          <w:sz w:val="22"/>
          <w:szCs w:val="22"/>
        </w:rPr>
        <w:t>     г) товаров и услуг.</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13. Верны ли суждения:</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В процессе приватизации государственная собственность переходит в частную собственность.</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Б. Акционерное общество является формой коллективной собственности.</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верно только А.   б) верно только Б.   в) оба верны    г) оба неверны.</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14. Ценная бумага, дающая право на получение дивидендов - это:</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акция   б) кредит   в)</w:t>
      </w:r>
      <w:r w:rsidRPr="001752A7">
        <w:rPr>
          <w:rStyle w:val="apple-converted-space"/>
          <w:color w:val="000000"/>
          <w:sz w:val="22"/>
          <w:szCs w:val="22"/>
        </w:rPr>
        <w:t> </w:t>
      </w:r>
      <w:hyperlink r:id="rId4" w:history="1">
        <w:r w:rsidRPr="001752A7">
          <w:rPr>
            <w:rStyle w:val="a5"/>
            <w:color w:val="auto"/>
            <w:sz w:val="22"/>
            <w:szCs w:val="22"/>
            <w:u w:val="none"/>
          </w:rPr>
          <w:t>сертификат продукции</w:t>
        </w:r>
      </w:hyperlink>
      <w:r w:rsidRPr="001752A7">
        <w:rPr>
          <w:sz w:val="22"/>
          <w:szCs w:val="22"/>
        </w:rPr>
        <w:t> </w:t>
      </w:r>
      <w:r w:rsidRPr="001752A7">
        <w:rPr>
          <w:color w:val="000000"/>
          <w:sz w:val="22"/>
          <w:szCs w:val="22"/>
        </w:rPr>
        <w:t xml:space="preserve">  г) вексель.</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15. Что не характерно для периода подъема в экономическом цикле:</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сокращение инвестиций   б) снижение безработицы   в) рост заработной платы</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г) увеличение объемов кредитов.</w:t>
      </w:r>
    </w:p>
    <w:p w:rsidR="00F25D48" w:rsidRPr="001752A7" w:rsidRDefault="00F25D48" w:rsidP="002227B4">
      <w:pPr>
        <w:pStyle w:val="a3"/>
        <w:shd w:val="clear" w:color="auto" w:fill="FFFFFF"/>
        <w:spacing w:before="0" w:beforeAutospacing="0" w:after="0" w:afterAutospacing="0"/>
        <w:jc w:val="both"/>
        <w:rPr>
          <w:rStyle w:val="a4"/>
          <w:color w:val="000000"/>
          <w:sz w:val="22"/>
          <w:szCs w:val="22"/>
        </w:rPr>
      </w:pPr>
      <w:r w:rsidRPr="001752A7">
        <w:rPr>
          <w:rStyle w:val="a4"/>
          <w:color w:val="000000"/>
          <w:sz w:val="22"/>
          <w:szCs w:val="22"/>
        </w:rPr>
        <w:t xml:space="preserve"> </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rStyle w:val="a4"/>
          <w:color w:val="000000"/>
          <w:sz w:val="22"/>
          <w:szCs w:val="22"/>
        </w:rPr>
        <w:t>Задания части</w:t>
      </w:r>
      <w:proofErr w:type="gramStart"/>
      <w:r w:rsidRPr="001752A7">
        <w:rPr>
          <w:rStyle w:val="a4"/>
          <w:color w:val="000000"/>
          <w:sz w:val="22"/>
          <w:szCs w:val="22"/>
        </w:rPr>
        <w:t xml:space="preserve"> В</w:t>
      </w:r>
      <w:proofErr w:type="gramEnd"/>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xml:space="preserve">1.Заполните </w:t>
      </w:r>
      <w:proofErr w:type="gramStart"/>
      <w:r w:rsidRPr="001752A7">
        <w:rPr>
          <w:color w:val="000000"/>
          <w:sz w:val="22"/>
          <w:szCs w:val="22"/>
        </w:rPr>
        <w:t>пропущенное</w:t>
      </w:r>
      <w:proofErr w:type="gramEnd"/>
      <w:r w:rsidRPr="001752A7">
        <w:rPr>
          <w:color w:val="000000"/>
          <w:sz w:val="22"/>
          <w:szCs w:val="22"/>
        </w:rPr>
        <w:t xml:space="preserve"> в схеме:</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ТИПЫ ЭКОНОМИЧЕСКИХ СИСТЕМ</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Традиционная     Командная          Рыночная      ______________.</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lastRenderedPageBreak/>
        <w:t>2. Прочитайте приведенный ниже текст, каждое положение которого пронумеровано.</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xml:space="preserve">(1) В начале 90-х </w:t>
      </w:r>
      <w:proofErr w:type="gramStart"/>
      <w:r w:rsidRPr="001752A7">
        <w:rPr>
          <w:color w:val="000000"/>
          <w:sz w:val="22"/>
          <w:szCs w:val="22"/>
        </w:rPr>
        <w:t>гг</w:t>
      </w:r>
      <w:proofErr w:type="gramEnd"/>
      <w:r w:rsidRPr="001752A7">
        <w:rPr>
          <w:color w:val="000000"/>
          <w:sz w:val="22"/>
          <w:szCs w:val="22"/>
        </w:rPr>
        <w:t xml:space="preserve"> в России было лишь около 10 государственных банков, которые обслуживали все расчеты на территории страны.(2) По официальным данным Центробанка, на май 1996г. в России зарегистрировано 2568 банков, в том числе 1556- паевых и 1012- акционерных. (3) Несмотря на бурный рост числа коммерческих банков, до формирования оптимальной банковской системы еще далеко. (4) Специалисты считают, что российская банковская система на целые десятилетия отстает от </w:t>
      </w:r>
      <w:proofErr w:type="gramStart"/>
      <w:r w:rsidRPr="001752A7">
        <w:rPr>
          <w:color w:val="000000"/>
          <w:sz w:val="22"/>
          <w:szCs w:val="22"/>
        </w:rPr>
        <w:t>западной</w:t>
      </w:r>
      <w:proofErr w:type="gramEnd"/>
      <w:r w:rsidRPr="001752A7">
        <w:rPr>
          <w:color w:val="000000"/>
          <w:sz w:val="22"/>
          <w:szCs w:val="22"/>
        </w:rPr>
        <w:t xml:space="preserve"> по техническому уровню.</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Определите, какие положения носят:</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А) фактический характер    Б) характер оценочных суждений. Ответ запишите в виде последовательности букв.</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3. Установите соответствие между факторами производства и примерами. Ответ запишите в виде последовательности букв.</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ПРИМЕРЫ: 1. токарный станок    2. каменный уголь   3. наладчик оборудования   4. офис фирмы   5. менеджер.</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ФАКТОРЫ ПРОИЗВОДСТВА: А) земля   Б) труд   В) капитал.</w:t>
      </w:r>
    </w:p>
    <w:p w:rsidR="00456802" w:rsidRPr="001752A7" w:rsidRDefault="00456802" w:rsidP="002227B4">
      <w:pPr>
        <w:pStyle w:val="a3"/>
        <w:shd w:val="clear" w:color="auto" w:fill="FFFFFF"/>
        <w:spacing w:before="0" w:beforeAutospacing="0" w:after="0" w:afterAutospacing="0"/>
        <w:jc w:val="both"/>
        <w:rPr>
          <w:rStyle w:val="a4"/>
          <w:color w:val="000000"/>
          <w:sz w:val="22"/>
          <w:szCs w:val="22"/>
        </w:rPr>
      </w:pPr>
      <w:r w:rsidRPr="001752A7">
        <w:rPr>
          <w:rStyle w:val="a4"/>
          <w:color w:val="000000"/>
          <w:sz w:val="22"/>
          <w:szCs w:val="22"/>
        </w:rPr>
        <w:t xml:space="preserve"> </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rStyle w:val="a4"/>
          <w:color w:val="000000"/>
          <w:sz w:val="22"/>
          <w:szCs w:val="22"/>
        </w:rPr>
        <w:t>Задания части</w:t>
      </w:r>
      <w:proofErr w:type="gramStart"/>
      <w:r w:rsidRPr="001752A7">
        <w:rPr>
          <w:rStyle w:val="a4"/>
          <w:color w:val="000000"/>
          <w:sz w:val="22"/>
          <w:szCs w:val="22"/>
        </w:rPr>
        <w:t xml:space="preserve"> С</w:t>
      </w:r>
      <w:proofErr w:type="gramEnd"/>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1. Перечислите три признаки командной экономической системы.</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2. На трех примерах покажите источники доходов семьи.</w:t>
      </w:r>
    </w:p>
    <w:p w:rsidR="009B5BBC"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3. Прочитайте текст и ответьте на вопросы к нему.</w:t>
      </w:r>
    </w:p>
    <w:p w:rsidR="00F95A7E" w:rsidRPr="001752A7" w:rsidRDefault="00F95A7E" w:rsidP="002227B4">
      <w:pPr>
        <w:pStyle w:val="a3"/>
        <w:shd w:val="clear" w:color="auto" w:fill="FFFFFF"/>
        <w:spacing w:before="0" w:beforeAutospacing="0" w:after="0" w:afterAutospacing="0"/>
        <w:jc w:val="both"/>
        <w:rPr>
          <w:color w:val="000000"/>
          <w:sz w:val="22"/>
          <w:szCs w:val="22"/>
        </w:rPr>
      </w:pP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Должно ли государство регулировать экономику?»</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 xml:space="preserve">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w:t>
      </w:r>
      <w:proofErr w:type="gramStart"/>
      <w:r w:rsidRPr="001752A7">
        <w:rPr>
          <w:color w:val="000000"/>
          <w:sz w:val="22"/>
          <w:szCs w:val="22"/>
        </w:rPr>
        <w:t>снижения темпов роста производительности труда</w:t>
      </w:r>
      <w:proofErr w:type="gramEnd"/>
      <w:r w:rsidRPr="001752A7">
        <w:rPr>
          <w:color w:val="000000"/>
          <w:sz w:val="22"/>
          <w:szCs w:val="22"/>
        </w:rPr>
        <w:t xml:space="preserve"> и упадка научно- 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является следствием системы налогообложения, политики правительства и расширения программ социального страхования.                                </w:t>
      </w:r>
    </w:p>
    <w:p w:rsidR="00456802" w:rsidRPr="001752A7" w:rsidRDefault="00456802" w:rsidP="002227B4">
      <w:pPr>
        <w:pStyle w:val="a3"/>
        <w:shd w:val="clear" w:color="auto" w:fill="FFFFFF"/>
        <w:spacing w:before="0" w:beforeAutospacing="0" w:after="0" w:afterAutospacing="0"/>
        <w:jc w:val="both"/>
        <w:rPr>
          <w:rStyle w:val="a6"/>
          <w:color w:val="000000"/>
          <w:sz w:val="22"/>
          <w:szCs w:val="22"/>
        </w:rPr>
      </w:pP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rStyle w:val="a6"/>
          <w:color w:val="000000"/>
          <w:sz w:val="22"/>
          <w:szCs w:val="22"/>
        </w:rPr>
        <w:t>А. Фелдстайн</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Каждый осознает, что рынок нуждается в правилах, чтобы избежать таких опасностей, как монополии и олигополии. Но для монополии богатства настолько же пагубны. Государство не должно отказываться от своей роли перераспределения; оно также не может отд</w:t>
      </w:r>
      <w:r w:rsidR="009515D9" w:rsidRPr="001752A7">
        <w:rPr>
          <w:color w:val="000000"/>
          <w:sz w:val="22"/>
          <w:szCs w:val="22"/>
        </w:rPr>
        <w:t>ать рынку свою роль в развитии.</w:t>
      </w:r>
      <w:r w:rsidRPr="001752A7">
        <w:rPr>
          <w:color w:val="000000"/>
          <w:sz w:val="22"/>
          <w:szCs w:val="22"/>
        </w:rPr>
        <w:t xml:space="preserve"> Главный вызов состоит в установлении равноправия, и для этого государство, которое глобализация считает пройденным этапом, является жизненно необходимым. Только оно может установить прогрессивное налогообложение, адекватное регулирование приватизированных общественных услуг, поддержку малых и средних компаний, большую эффективность общественных расходов и значительное улучшение образования и здравоохранения.   </w:t>
      </w:r>
    </w:p>
    <w:p w:rsidR="00456802" w:rsidRPr="001752A7" w:rsidRDefault="00456802" w:rsidP="002227B4">
      <w:pPr>
        <w:pStyle w:val="a3"/>
        <w:shd w:val="clear" w:color="auto" w:fill="FFFFFF"/>
        <w:spacing w:before="0" w:beforeAutospacing="0" w:after="0" w:afterAutospacing="0"/>
        <w:jc w:val="both"/>
        <w:rPr>
          <w:rStyle w:val="a6"/>
          <w:color w:val="000000"/>
          <w:sz w:val="22"/>
          <w:szCs w:val="22"/>
        </w:rPr>
      </w:pP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rStyle w:val="a6"/>
          <w:color w:val="000000"/>
          <w:sz w:val="22"/>
          <w:szCs w:val="22"/>
        </w:rPr>
        <w:t xml:space="preserve">Р. </w:t>
      </w:r>
      <w:proofErr w:type="spellStart"/>
      <w:r w:rsidRPr="001752A7">
        <w:rPr>
          <w:rStyle w:val="a6"/>
          <w:color w:val="000000"/>
          <w:sz w:val="22"/>
          <w:szCs w:val="22"/>
        </w:rPr>
        <w:t>Альфонсин</w:t>
      </w:r>
      <w:proofErr w:type="spellEnd"/>
      <w:r w:rsidRPr="001752A7">
        <w:rPr>
          <w:rStyle w:val="a6"/>
          <w:color w:val="000000"/>
          <w:sz w:val="22"/>
          <w:szCs w:val="22"/>
        </w:rPr>
        <w:t>.</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3 -1. Совпадает ли позиция авторов по вопросу о роли государства в рыночной экономике? Приведите по одному положению из каждого текста, подтверждающему ваш вывод.</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3-2. Как оценивает каждый из авторов значение государственного перераспределения доходов населения? Почему дает такую оценку?</w:t>
      </w:r>
    </w:p>
    <w:p w:rsidR="009B5BBC" w:rsidRPr="001752A7" w:rsidRDefault="009B5BBC" w:rsidP="002227B4">
      <w:pPr>
        <w:pStyle w:val="a3"/>
        <w:shd w:val="clear" w:color="auto" w:fill="FFFFFF"/>
        <w:spacing w:before="0" w:beforeAutospacing="0" w:after="0" w:afterAutospacing="0"/>
        <w:jc w:val="both"/>
        <w:rPr>
          <w:color w:val="000000"/>
          <w:sz w:val="22"/>
          <w:szCs w:val="22"/>
        </w:rPr>
      </w:pPr>
      <w:r w:rsidRPr="001752A7">
        <w:rPr>
          <w:color w:val="000000"/>
          <w:sz w:val="22"/>
          <w:szCs w:val="22"/>
        </w:rPr>
        <w:t>3-3. Укажите три отрицательных последствия, к которым, по мнению автора первого текста, ведет государственное регулирование в условиях рынка. Опираясь на знания из курса обществознания, попытайтесь доказать необоснованность одного из этих следствий.</w:t>
      </w:r>
    </w:p>
    <w:p w:rsidR="00432370" w:rsidRPr="001752A7" w:rsidRDefault="00432370" w:rsidP="002227B4">
      <w:pPr>
        <w:spacing w:after="0" w:line="240" w:lineRule="auto"/>
        <w:rPr>
          <w:rFonts w:ascii="Times New Roman" w:eastAsia="Times New Roman" w:hAnsi="Times New Roman" w:cs="Times New Roman"/>
          <w:color w:val="000000"/>
          <w:lang w:eastAsia="ru-RU"/>
        </w:rPr>
      </w:pPr>
      <w:r w:rsidRPr="001752A7">
        <w:rPr>
          <w:color w:val="000000"/>
        </w:rPr>
        <w:br w:type="page"/>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rStyle w:val="a4"/>
          <w:color w:val="000000"/>
          <w:sz w:val="22"/>
          <w:szCs w:val="22"/>
        </w:rPr>
        <w:lastRenderedPageBreak/>
        <w:t>ВАРИАНТ 2</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rStyle w:val="a4"/>
          <w:color w:val="000000"/>
          <w:sz w:val="22"/>
          <w:szCs w:val="22"/>
        </w:rPr>
        <w:t>Задания части</w:t>
      </w:r>
      <w:proofErr w:type="gramStart"/>
      <w:r w:rsidRPr="00644EDC">
        <w:rPr>
          <w:rStyle w:val="a4"/>
          <w:color w:val="000000"/>
          <w:sz w:val="22"/>
          <w:szCs w:val="22"/>
        </w:rPr>
        <w:t xml:space="preserve"> А</w:t>
      </w:r>
      <w:proofErr w:type="gramEnd"/>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1. Экономическая категория, отражающая права владельца имуществом</w:t>
      </w:r>
      <w:r w:rsidR="009F1247" w:rsidRPr="00644EDC">
        <w:rPr>
          <w:color w:val="000000"/>
          <w:sz w:val="22"/>
          <w:szCs w:val="22"/>
        </w:rPr>
        <w:t xml:space="preserve"> </w:t>
      </w:r>
      <w:r w:rsidRPr="00644EDC">
        <w:rPr>
          <w:color w:val="000000"/>
          <w:sz w:val="22"/>
          <w:szCs w:val="22"/>
        </w:rPr>
        <w:t>- это:</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приватизация    б) кооперация     в) собственность   г) национализация.</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 xml:space="preserve">2. В рыночной экономике в отличие </w:t>
      </w:r>
      <w:proofErr w:type="gramStart"/>
      <w:r w:rsidRPr="00644EDC">
        <w:rPr>
          <w:color w:val="000000"/>
          <w:sz w:val="22"/>
          <w:szCs w:val="22"/>
        </w:rPr>
        <w:t>от</w:t>
      </w:r>
      <w:proofErr w:type="gramEnd"/>
      <w:r w:rsidRPr="00644EDC">
        <w:rPr>
          <w:color w:val="000000"/>
          <w:sz w:val="22"/>
          <w:szCs w:val="22"/>
        </w:rPr>
        <w:t xml:space="preserve"> командной государство:</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поддерживает конкуренцию производителей   б) устанавливает необходимые объемы производства  в) регулирует ценообразование   г) перераспределяет ресурсы между предприятиями.</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3. Частная собственность является основой:</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рыночной экономики   б) командно- административной экономики   в) традиционной</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Г) плановой.</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4. В связи с сокращением промышленного производства произошел рост числа безработных. Это пример проявления рынка:</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услуг   б) сре</w:t>
      </w:r>
      <w:proofErr w:type="gramStart"/>
      <w:r w:rsidRPr="00644EDC">
        <w:rPr>
          <w:color w:val="000000"/>
          <w:sz w:val="22"/>
          <w:szCs w:val="22"/>
        </w:rPr>
        <w:t>дств пр</w:t>
      </w:r>
      <w:proofErr w:type="gramEnd"/>
      <w:r w:rsidRPr="00644EDC">
        <w:rPr>
          <w:color w:val="000000"/>
          <w:sz w:val="22"/>
          <w:szCs w:val="22"/>
        </w:rPr>
        <w:t>оизводства     в) фондового    г) труда.</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5. Верны ли суждения:</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Экономическая жизнь современного государства включает в себя элементы и конкуренции, и монополии.</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Б. Государство стремится ограничить правовыми методами деятельность монополий.</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верно только А.  б) верно только Б.    в) оба верны    г) оба неверны.</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6. Какую экономическую функцию государства характеризует изменение</w:t>
      </w:r>
      <w:r w:rsidR="00081875" w:rsidRPr="00644EDC">
        <w:rPr>
          <w:color w:val="000000"/>
          <w:sz w:val="22"/>
          <w:szCs w:val="22"/>
        </w:rPr>
        <w:t xml:space="preserve"> ставки</w:t>
      </w:r>
      <w:r w:rsidRPr="00644EDC">
        <w:rPr>
          <w:rStyle w:val="apple-converted-space"/>
          <w:color w:val="000000"/>
          <w:sz w:val="22"/>
          <w:szCs w:val="22"/>
        </w:rPr>
        <w:t> </w:t>
      </w:r>
      <w:r w:rsidRPr="00644EDC">
        <w:rPr>
          <w:color w:val="000000"/>
          <w:sz w:val="22"/>
          <w:szCs w:val="22"/>
        </w:rPr>
        <w:t>прямого налога:</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производства    б) распределения     в) защиты прав собственности  г) перераспределения доходов.</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7. Основным источником дохода коммерческого банка является:</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сдача в аренду недвижимости    б) оплата населением через банк коммунальных услуг          в) налоговые отчисления    г) плата за предоставленный кредит.</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8. К ценным бумагам относится:</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дивиденд    б) кредитная карта     в) валюта     г) акция.</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9. К фазам экономического цикла относится:</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дефляция        б) девальвация          в) депрессия        г) дефолт.</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10. Согласно закону спроса при прочих равных условиях:</w:t>
      </w:r>
    </w:p>
    <w:p w:rsidR="009B5BBC" w:rsidRPr="00644EDC" w:rsidRDefault="009B5BBC" w:rsidP="002227B4">
      <w:pPr>
        <w:pStyle w:val="a3"/>
        <w:shd w:val="clear" w:color="auto" w:fill="FFFFFF"/>
        <w:spacing w:before="0" w:beforeAutospacing="0" w:after="0" w:afterAutospacing="0"/>
        <w:jc w:val="both"/>
        <w:rPr>
          <w:color w:val="000000"/>
          <w:sz w:val="22"/>
          <w:szCs w:val="22"/>
        </w:rPr>
      </w:pPr>
      <w:proofErr w:type="gramStart"/>
      <w:r w:rsidRPr="00644EDC">
        <w:rPr>
          <w:color w:val="000000"/>
          <w:sz w:val="22"/>
          <w:szCs w:val="22"/>
        </w:rPr>
        <w:t>А) по низкой цене удается продать товаров больше, чем по высокой        б) при высокой цене удается продать столько же товаров, сколько и по низкой   в) количество проданных товаров зависит не столько от цены, сколько от их качества  г) при низкой цене удается продать товаров меньше, чем при высокой.</w:t>
      </w:r>
      <w:proofErr w:type="gramEnd"/>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11. Превышение доходов государства над его расходами называют бюджетным:</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 xml:space="preserve">А) </w:t>
      </w:r>
      <w:proofErr w:type="spellStart"/>
      <w:r w:rsidRPr="00644EDC">
        <w:rPr>
          <w:color w:val="000000"/>
          <w:sz w:val="22"/>
          <w:szCs w:val="22"/>
        </w:rPr>
        <w:t>профицитом</w:t>
      </w:r>
      <w:proofErr w:type="spellEnd"/>
      <w:r w:rsidRPr="00644EDC">
        <w:rPr>
          <w:color w:val="000000"/>
          <w:sz w:val="22"/>
          <w:szCs w:val="22"/>
        </w:rPr>
        <w:t>    б) дефицитом     в) кредитом     г) ассигнованием.</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12. Экстенсивный путь экономического развития предполагает:</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вовлечение в производство все большего количества ресурсов       б) повышение производительности труда    в) совершенствование технологии   г) сокращение числа занятых в производстве.</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13. Основным инструментом денежно- кредитной политики государства в условиях рынка выступает регулирование:</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учетной</w:t>
      </w:r>
      <w:r w:rsidR="00F41FA3" w:rsidRPr="00644EDC">
        <w:rPr>
          <w:color w:val="000000"/>
          <w:sz w:val="22"/>
          <w:szCs w:val="22"/>
        </w:rPr>
        <w:t xml:space="preserve"> ставки</w:t>
      </w:r>
      <w:r w:rsidRPr="00644EDC">
        <w:rPr>
          <w:rStyle w:val="apple-converted-space"/>
          <w:color w:val="000000"/>
          <w:sz w:val="22"/>
          <w:szCs w:val="22"/>
        </w:rPr>
        <w:t> </w:t>
      </w:r>
      <w:r w:rsidRPr="00644EDC">
        <w:rPr>
          <w:color w:val="000000"/>
          <w:sz w:val="22"/>
          <w:szCs w:val="22"/>
        </w:rPr>
        <w:t>банковского процента     б) гос. расходов и доходов    в) размера минимальной оплаты труда     г) ставки подоходного налога.</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14. Верны ли суждения:</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В ВВП входит стоимость только конечных товаров и услуг.</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Б. В ВВП входит стоимость промежуточных товаров и услуг.</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верно только А.  б) верно только Б.    в) оба верны    г) оба неверны.</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15. Из государственного бюджета финансируется</w:t>
      </w:r>
      <w:proofErr w:type="gramStart"/>
      <w:r w:rsidRPr="00644EDC">
        <w:rPr>
          <w:color w:val="000000"/>
          <w:sz w:val="22"/>
          <w:szCs w:val="22"/>
        </w:rPr>
        <w:t xml:space="preserve"> (-</w:t>
      </w:r>
      <w:proofErr w:type="spellStart"/>
      <w:proofErr w:type="gramEnd"/>
      <w:r w:rsidRPr="00644EDC">
        <w:rPr>
          <w:color w:val="000000"/>
          <w:sz w:val="22"/>
          <w:szCs w:val="22"/>
        </w:rPr>
        <w:t>ются</w:t>
      </w:r>
      <w:proofErr w:type="spellEnd"/>
      <w:r w:rsidRPr="00644EDC">
        <w:rPr>
          <w:color w:val="000000"/>
          <w:sz w:val="22"/>
          <w:szCs w:val="22"/>
        </w:rPr>
        <w:t>):</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независимые СМИ   б) проекты индивидуального строительства     в) судебная система</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Г) фермерские хозяйства.</w:t>
      </w:r>
    </w:p>
    <w:p w:rsidR="00635730" w:rsidRDefault="00635730" w:rsidP="002227B4">
      <w:pPr>
        <w:pStyle w:val="a3"/>
        <w:shd w:val="clear" w:color="auto" w:fill="FFFFFF"/>
        <w:spacing w:before="0" w:beforeAutospacing="0" w:after="0" w:afterAutospacing="0"/>
        <w:jc w:val="both"/>
        <w:rPr>
          <w:rStyle w:val="a4"/>
          <w:color w:val="000000"/>
          <w:sz w:val="22"/>
          <w:szCs w:val="22"/>
        </w:rPr>
      </w:pP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rStyle w:val="a4"/>
          <w:color w:val="000000"/>
          <w:sz w:val="22"/>
          <w:szCs w:val="22"/>
        </w:rPr>
        <w:t>Задания части</w:t>
      </w:r>
      <w:proofErr w:type="gramStart"/>
      <w:r w:rsidRPr="00644EDC">
        <w:rPr>
          <w:rStyle w:val="a4"/>
          <w:color w:val="000000"/>
          <w:sz w:val="22"/>
          <w:szCs w:val="22"/>
        </w:rPr>
        <w:t xml:space="preserve"> В</w:t>
      </w:r>
      <w:proofErr w:type="gramEnd"/>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 xml:space="preserve">1. Заполните </w:t>
      </w:r>
      <w:proofErr w:type="gramStart"/>
      <w:r w:rsidRPr="00644EDC">
        <w:rPr>
          <w:color w:val="000000"/>
          <w:sz w:val="22"/>
          <w:szCs w:val="22"/>
        </w:rPr>
        <w:t>пропущенное</w:t>
      </w:r>
      <w:proofErr w:type="gramEnd"/>
      <w:r w:rsidRPr="00644EDC">
        <w:rPr>
          <w:color w:val="000000"/>
          <w:sz w:val="22"/>
          <w:szCs w:val="22"/>
        </w:rPr>
        <w:t xml:space="preserve"> в схеме:</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ФАКТОРЫ   ПРОИЗВОДСТВА</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Труд                   Земля         ____________     Предпринимательские способности.</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2. Прочитайте приведенный ниже текст, все положения которого пронумерованы:</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lastRenderedPageBreak/>
        <w:t>(1) Из года в год военно</w:t>
      </w:r>
      <w:r w:rsidR="009F1247" w:rsidRPr="00644EDC">
        <w:rPr>
          <w:color w:val="000000"/>
          <w:sz w:val="22"/>
          <w:szCs w:val="22"/>
        </w:rPr>
        <w:t xml:space="preserve"> </w:t>
      </w:r>
      <w:r w:rsidRPr="00644EDC">
        <w:rPr>
          <w:color w:val="000000"/>
          <w:sz w:val="22"/>
          <w:szCs w:val="22"/>
        </w:rPr>
        <w:t>- промышленный комплекс усиливал свои позиции и наращивал свою мощь.(2) Конечно, мы понимали, как тяжело отзываются на экономике непомерные военные расходы.(3) Оказалось, что военные расходы составили не 16, а 40% (!) госбюджета.(4) Из 25 млрд. руб. общих расходов на науку_ около 20 млрд. шло на военно</w:t>
      </w:r>
      <w:proofErr w:type="gramStart"/>
      <w:r w:rsidRPr="00644EDC">
        <w:rPr>
          <w:color w:val="000000"/>
          <w:sz w:val="22"/>
          <w:szCs w:val="22"/>
        </w:rPr>
        <w:t>0</w:t>
      </w:r>
      <w:proofErr w:type="gramEnd"/>
      <w:r w:rsidRPr="00644EDC">
        <w:rPr>
          <w:color w:val="000000"/>
          <w:sz w:val="22"/>
          <w:szCs w:val="22"/>
        </w:rPr>
        <w:t xml:space="preserve"> технические исследования и разработки.</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Определите, какие положения  текста носят:</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фактический характер</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Б) характер оценочных суждений.</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Ответ запишите в виде последовательности букв.</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3. Установите соответствие между предприятиями различных форм собственности и их характеристиками. Ответ запишите в виде последовательности букв.</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ХАРАКТЕРИСТИКИ:</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 xml:space="preserve">1) вправе выпускать ценные бумаги    2) управление осуществляется выборными представителями   3) основано на личном трудовом участии граждан   4) право работника на часть дохода сохраняется и после увольнения   </w:t>
      </w:r>
      <w:proofErr w:type="gramStart"/>
      <w:r w:rsidRPr="00644EDC">
        <w:rPr>
          <w:color w:val="000000"/>
          <w:sz w:val="22"/>
          <w:szCs w:val="22"/>
        </w:rPr>
        <w:t>5)</w:t>
      </w:r>
      <w:r w:rsidR="00252084" w:rsidRPr="00644EDC">
        <w:rPr>
          <w:color w:val="000000"/>
          <w:sz w:val="22"/>
          <w:szCs w:val="22"/>
        </w:rPr>
        <w:t xml:space="preserve"> </w:t>
      </w:r>
      <w:proofErr w:type="gramEnd"/>
      <w:r w:rsidR="00252084" w:rsidRPr="00644EDC">
        <w:rPr>
          <w:color w:val="000000"/>
          <w:sz w:val="22"/>
          <w:szCs w:val="22"/>
        </w:rPr>
        <w:t xml:space="preserve">прибыль </w:t>
      </w:r>
      <w:r w:rsidRPr="00644EDC">
        <w:rPr>
          <w:color w:val="000000"/>
          <w:sz w:val="22"/>
          <w:szCs w:val="22"/>
        </w:rPr>
        <w:t>распределяется в соответствии с трудовым участием.</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ФОРМЫ ПРЕДПРИЯТИЙ:</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А) акционерное общество    Б) производственный кооператив.</w:t>
      </w:r>
    </w:p>
    <w:p w:rsidR="00635730" w:rsidRDefault="00635730" w:rsidP="002227B4">
      <w:pPr>
        <w:pStyle w:val="a3"/>
        <w:shd w:val="clear" w:color="auto" w:fill="FFFFFF"/>
        <w:spacing w:before="0" w:beforeAutospacing="0" w:after="0" w:afterAutospacing="0"/>
        <w:jc w:val="both"/>
        <w:rPr>
          <w:rStyle w:val="a4"/>
          <w:color w:val="000000"/>
          <w:sz w:val="22"/>
          <w:szCs w:val="22"/>
        </w:rPr>
      </w:pP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rStyle w:val="a4"/>
          <w:color w:val="000000"/>
          <w:sz w:val="22"/>
          <w:szCs w:val="22"/>
        </w:rPr>
        <w:t>Задания части</w:t>
      </w:r>
      <w:proofErr w:type="gramStart"/>
      <w:r w:rsidRPr="00644EDC">
        <w:rPr>
          <w:rStyle w:val="a4"/>
          <w:color w:val="000000"/>
          <w:sz w:val="22"/>
          <w:szCs w:val="22"/>
        </w:rPr>
        <w:t xml:space="preserve"> С</w:t>
      </w:r>
      <w:proofErr w:type="gramEnd"/>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 xml:space="preserve">1. Перечислите функции Центрального Банка РФ </w:t>
      </w:r>
      <w:proofErr w:type="gramStart"/>
      <w:r w:rsidRPr="00644EDC">
        <w:rPr>
          <w:color w:val="000000"/>
          <w:sz w:val="22"/>
          <w:szCs w:val="22"/>
        </w:rPr>
        <w:t xml:space="preserve">( </w:t>
      </w:r>
      <w:proofErr w:type="gramEnd"/>
      <w:r w:rsidRPr="00644EDC">
        <w:rPr>
          <w:color w:val="000000"/>
          <w:sz w:val="22"/>
          <w:szCs w:val="22"/>
        </w:rPr>
        <w:t>не менее трех).</w:t>
      </w: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2. На трех примерах раскройте негативные последствия рыночной экономики.</w:t>
      </w:r>
    </w:p>
    <w:p w:rsidR="009B5BBC" w:rsidRDefault="009B5BBC" w:rsidP="002227B4">
      <w:pPr>
        <w:pStyle w:val="a3"/>
        <w:shd w:val="clear" w:color="auto" w:fill="FFFFFF"/>
        <w:spacing w:before="0" w:beforeAutospacing="0" w:after="0" w:afterAutospacing="0"/>
        <w:jc w:val="both"/>
        <w:rPr>
          <w:color w:val="000000"/>
          <w:sz w:val="22"/>
          <w:szCs w:val="22"/>
        </w:rPr>
      </w:pPr>
      <w:r w:rsidRPr="00644EDC">
        <w:rPr>
          <w:color w:val="000000"/>
          <w:sz w:val="22"/>
          <w:szCs w:val="22"/>
        </w:rPr>
        <w:t>3. Прочитайте текст и ответьте на вопросы к нему.</w:t>
      </w:r>
    </w:p>
    <w:p w:rsidR="00F95A7E" w:rsidRPr="00644EDC" w:rsidRDefault="00F95A7E" w:rsidP="002227B4">
      <w:pPr>
        <w:pStyle w:val="a3"/>
        <w:shd w:val="clear" w:color="auto" w:fill="FFFFFF"/>
        <w:spacing w:before="0" w:beforeAutospacing="0" w:after="0" w:afterAutospacing="0"/>
        <w:jc w:val="both"/>
        <w:rPr>
          <w:color w:val="000000"/>
          <w:sz w:val="22"/>
          <w:szCs w:val="22"/>
        </w:rPr>
      </w:pPr>
    </w:p>
    <w:p w:rsidR="009B5BBC" w:rsidRPr="00644EDC" w:rsidRDefault="009B5BBC" w:rsidP="002227B4">
      <w:pPr>
        <w:pStyle w:val="a3"/>
        <w:shd w:val="clear" w:color="auto" w:fill="FFFFFF"/>
        <w:spacing w:before="0" w:beforeAutospacing="0" w:after="0" w:afterAutospacing="0"/>
        <w:jc w:val="both"/>
        <w:rPr>
          <w:color w:val="000000"/>
          <w:sz w:val="22"/>
          <w:szCs w:val="22"/>
        </w:rPr>
      </w:pPr>
      <w:r w:rsidRPr="00644EDC">
        <w:rPr>
          <w:rStyle w:val="a6"/>
          <w:color w:val="000000"/>
          <w:sz w:val="22"/>
          <w:szCs w:val="22"/>
        </w:rPr>
        <w:t>ГОСУДАРСТВЕННАЯ ПОДДЕРЖКА ПРЕДПРИНИМАТЕЛЬСТВА,</w:t>
      </w:r>
    </w:p>
    <w:p w:rsidR="009B5BBC" w:rsidRPr="00F95A7E" w:rsidRDefault="00F95A7E"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w:t>
      </w:r>
      <w:r w:rsidR="009B5BBC" w:rsidRPr="00F95A7E">
        <w:rPr>
          <w:color w:val="000000"/>
          <w:sz w:val="20"/>
          <w:szCs w:val="20"/>
        </w:rPr>
        <w:t>Составной частью реформирования народного хозяйства является создание эффективной системы предпринимательства. Под этим понятием мы понимаем вид хозяйственной деятельности, направленной на получение прибыли. Данная особенность делает предпринимательство очень привлекательным для самых широких слоев населения, что позволяет выделить несколько социально значимых функций коммерческой деятельности.</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Во-первых, предпринимательство способствует привлечению крупных денежных сре</w:t>
      </w:r>
      <w:proofErr w:type="gramStart"/>
      <w:r w:rsidRPr="00F95A7E">
        <w:rPr>
          <w:color w:val="000000"/>
          <w:sz w:val="20"/>
          <w:szCs w:val="20"/>
        </w:rPr>
        <w:t>дств в с</w:t>
      </w:r>
      <w:proofErr w:type="gramEnd"/>
      <w:r w:rsidRPr="00F95A7E">
        <w:rPr>
          <w:color w:val="000000"/>
          <w:sz w:val="20"/>
          <w:szCs w:val="20"/>
        </w:rPr>
        <w:t>амые разные отрасли народного хозяйства, в том числе в отрасли- локомотивы, что способствует развитию национальной экономики в целом.</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Во-вторых, появление широкой сети малых и средних предприятий способствует созданию многочисленных рабочих мест, что решает проблему избытка рабочей силы и структурной безработицы.</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В-третьих, субъекты предпринимательской деятельности являются крупнейшими и основными налогоплательщиками. В связи с этим благосостояние государства непосредственно зависит от успешного развития коммерческих организаций.</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В-четвертых, становление предпринимательства способствует появлению в российском обществе многочисленного среднего класса, который может стать основой стабильного развития России.</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Развитие экономики в первую очередь зависит от успехов бизнесменов в производственной сфере, поскольку именно здесь создаются как средства производства, так и предметы потребления, что позволяет насытить рынок</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товарами, преимущественно отечественного производителя.</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Ни для кого не секрет, что большинство российских предпринимателе</w:t>
      </w:r>
      <w:proofErr w:type="gramStart"/>
      <w:r w:rsidRPr="00F95A7E">
        <w:rPr>
          <w:color w:val="000000"/>
          <w:sz w:val="20"/>
          <w:szCs w:val="20"/>
        </w:rPr>
        <w:t>й-</w:t>
      </w:r>
      <w:proofErr w:type="gramEnd"/>
      <w:r w:rsidRPr="00F95A7E">
        <w:rPr>
          <w:color w:val="000000"/>
          <w:sz w:val="20"/>
          <w:szCs w:val="20"/>
        </w:rPr>
        <w:t xml:space="preserve"> производственников страдает от нехватки оборотных средств вообще, и от отсутствия денежных средств, в частности. К этому можно добавить моральный и физический износ фондов, и мы увидим картину состояния российской промышленности.</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В связи с этим мы выделяем среди всего множества направлений поддержки предпринимательства как основно</w:t>
      </w:r>
      <w:proofErr w:type="gramStart"/>
      <w:r w:rsidRPr="00F95A7E">
        <w:rPr>
          <w:color w:val="000000"/>
          <w:sz w:val="20"/>
          <w:szCs w:val="20"/>
        </w:rPr>
        <w:t>е-</w:t>
      </w:r>
      <w:proofErr w:type="gramEnd"/>
      <w:r w:rsidRPr="00F95A7E">
        <w:rPr>
          <w:color w:val="000000"/>
          <w:sz w:val="20"/>
          <w:szCs w:val="20"/>
        </w:rPr>
        <w:t xml:space="preserve"> капитальные вложения в развитие производства со стороны государства»</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(Новичков Н.В.)</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3-1. Какие четыре социально значимые функции предпринимательства выделяет автор документа?</w:t>
      </w:r>
    </w:p>
    <w:p w:rsidR="009B5BBC" w:rsidRPr="00F95A7E" w:rsidRDefault="009B5BBC" w:rsidP="002227B4">
      <w:pPr>
        <w:pStyle w:val="a3"/>
        <w:shd w:val="clear" w:color="auto" w:fill="FFFFFF"/>
        <w:spacing w:before="0" w:beforeAutospacing="0" w:after="0" w:afterAutospacing="0"/>
        <w:jc w:val="both"/>
        <w:rPr>
          <w:color w:val="000000"/>
          <w:sz w:val="20"/>
          <w:szCs w:val="20"/>
        </w:rPr>
      </w:pPr>
      <w:r w:rsidRPr="00F95A7E">
        <w:rPr>
          <w:color w:val="000000"/>
          <w:sz w:val="20"/>
          <w:szCs w:val="20"/>
        </w:rPr>
        <w:t>3-2. Описывая состояние российской промышленности, автор называет проблемы, с которыми сталкиваются предпринимател</w:t>
      </w:r>
      <w:proofErr w:type="gramStart"/>
      <w:r w:rsidRPr="00F95A7E">
        <w:rPr>
          <w:color w:val="000000"/>
          <w:sz w:val="20"/>
          <w:szCs w:val="20"/>
        </w:rPr>
        <w:t>и-</w:t>
      </w:r>
      <w:proofErr w:type="gramEnd"/>
      <w:r w:rsidRPr="00F95A7E">
        <w:rPr>
          <w:color w:val="000000"/>
          <w:sz w:val="20"/>
          <w:szCs w:val="20"/>
        </w:rPr>
        <w:t xml:space="preserve"> производственники. Укажите две из этих проблем.</w:t>
      </w:r>
    </w:p>
    <w:p w:rsidR="009B5BBC" w:rsidRPr="00F95A7E" w:rsidRDefault="009B5BBC" w:rsidP="00644EDC">
      <w:pPr>
        <w:pStyle w:val="a3"/>
        <w:shd w:val="clear" w:color="auto" w:fill="FFFFFF"/>
        <w:spacing w:before="0" w:beforeAutospacing="0" w:after="0" w:afterAutospacing="0"/>
        <w:jc w:val="both"/>
        <w:rPr>
          <w:color w:val="000000"/>
          <w:sz w:val="20"/>
          <w:szCs w:val="20"/>
        </w:rPr>
      </w:pPr>
      <w:r w:rsidRPr="00F95A7E">
        <w:rPr>
          <w:color w:val="000000"/>
          <w:sz w:val="20"/>
          <w:szCs w:val="20"/>
        </w:rPr>
        <w:t>3-3. В тексте сформулирована одна особенность предпринимательской деятельност</w:t>
      </w:r>
      <w:proofErr w:type="gramStart"/>
      <w:r w:rsidRPr="00F95A7E">
        <w:rPr>
          <w:color w:val="000000"/>
          <w:sz w:val="20"/>
          <w:szCs w:val="20"/>
        </w:rPr>
        <w:t>и-</w:t>
      </w:r>
      <w:proofErr w:type="gramEnd"/>
      <w:r w:rsidRPr="00F95A7E">
        <w:rPr>
          <w:color w:val="000000"/>
          <w:sz w:val="20"/>
          <w:szCs w:val="20"/>
        </w:rPr>
        <w:t xml:space="preserve"> направленность на получение прибыли. Опираясь на обществоведческие знания, назовите три другие характерные особенности этой деятельности. </w:t>
      </w:r>
    </w:p>
    <w:sectPr w:rsidR="009B5BBC" w:rsidRPr="00F95A7E" w:rsidSect="00B84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BBC"/>
    <w:rsid w:val="00072752"/>
    <w:rsid w:val="00081875"/>
    <w:rsid w:val="000E5816"/>
    <w:rsid w:val="0014521C"/>
    <w:rsid w:val="001752A7"/>
    <w:rsid w:val="001E34FE"/>
    <w:rsid w:val="002227B4"/>
    <w:rsid w:val="00252084"/>
    <w:rsid w:val="0036653F"/>
    <w:rsid w:val="00432370"/>
    <w:rsid w:val="004475A9"/>
    <w:rsid w:val="00456802"/>
    <w:rsid w:val="005E104A"/>
    <w:rsid w:val="00635730"/>
    <w:rsid w:val="00644EDC"/>
    <w:rsid w:val="006C7309"/>
    <w:rsid w:val="007B0D40"/>
    <w:rsid w:val="008F3985"/>
    <w:rsid w:val="00917142"/>
    <w:rsid w:val="009515D9"/>
    <w:rsid w:val="009B5BBC"/>
    <w:rsid w:val="009F1247"/>
    <w:rsid w:val="00A64EEF"/>
    <w:rsid w:val="00A77916"/>
    <w:rsid w:val="00B03879"/>
    <w:rsid w:val="00B500A4"/>
    <w:rsid w:val="00B61642"/>
    <w:rsid w:val="00B84ADB"/>
    <w:rsid w:val="00BA326F"/>
    <w:rsid w:val="00BA3E3D"/>
    <w:rsid w:val="00BA669C"/>
    <w:rsid w:val="00E42F00"/>
    <w:rsid w:val="00E94557"/>
    <w:rsid w:val="00ED565E"/>
    <w:rsid w:val="00F25D48"/>
    <w:rsid w:val="00F41FA3"/>
    <w:rsid w:val="00F558D3"/>
    <w:rsid w:val="00F82EED"/>
    <w:rsid w:val="00F95A7E"/>
    <w:rsid w:val="00FB1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BBC"/>
    <w:rPr>
      <w:b/>
      <w:bCs/>
    </w:rPr>
  </w:style>
  <w:style w:type="character" w:styleId="a5">
    <w:name w:val="Hyperlink"/>
    <w:basedOn w:val="a0"/>
    <w:uiPriority w:val="99"/>
    <w:semiHidden/>
    <w:unhideWhenUsed/>
    <w:rsid w:val="009B5BBC"/>
    <w:rPr>
      <w:color w:val="0000FF"/>
      <w:u w:val="single"/>
    </w:rPr>
  </w:style>
  <w:style w:type="character" w:customStyle="1" w:styleId="apple-converted-space">
    <w:name w:val="apple-converted-space"/>
    <w:basedOn w:val="a0"/>
    <w:rsid w:val="009B5BBC"/>
  </w:style>
  <w:style w:type="character" w:styleId="a6">
    <w:name w:val="Emphasis"/>
    <w:basedOn w:val="a0"/>
    <w:uiPriority w:val="20"/>
    <w:qFormat/>
    <w:rsid w:val="009B5BBC"/>
    <w:rPr>
      <w:i/>
      <w:iCs/>
    </w:rPr>
  </w:style>
  <w:style w:type="paragraph" w:styleId="a7">
    <w:name w:val="Balloon Text"/>
    <w:basedOn w:val="a"/>
    <w:link w:val="a8"/>
    <w:uiPriority w:val="99"/>
    <w:semiHidden/>
    <w:unhideWhenUsed/>
    <w:rsid w:val="009B5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5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t-sro.ru/certification/certificate-of-compliance/voluntary-certif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2020</Words>
  <Characters>11517</Characters>
  <Application>Microsoft Office Word</Application>
  <DocSecurity>0</DocSecurity>
  <Lines>95</Lines>
  <Paragraphs>27</Paragraphs>
  <ScaleCrop>false</ScaleCrop>
  <Company>Grizli777</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34</cp:revision>
  <dcterms:created xsi:type="dcterms:W3CDTF">2017-01-08T11:12:00Z</dcterms:created>
  <dcterms:modified xsi:type="dcterms:W3CDTF">2020-11-09T07:43:00Z</dcterms:modified>
</cp:coreProperties>
</file>